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3C9A8" w14:textId="1C105C2A" w:rsidR="00F055C9" w:rsidRPr="00857947" w:rsidRDefault="007C32D5">
      <w:pPr>
        <w:pStyle w:val="CorpsA"/>
        <w:pBdr>
          <w:top w:val="single" w:sz="4" w:space="0" w:color="000000"/>
          <w:left w:val="single" w:sz="4" w:space="0" w:color="000000"/>
          <w:bottom w:val="single" w:sz="4" w:space="0" w:color="000000"/>
          <w:right w:val="single" w:sz="4" w:space="0" w:color="000000"/>
        </w:pBdr>
        <w:tabs>
          <w:tab w:val="left" w:pos="6480"/>
        </w:tabs>
        <w:spacing w:before="120"/>
        <w:jc w:val="center"/>
        <w:outlineLvl w:val="0"/>
        <w:rPr>
          <w:rStyle w:val="Aucun"/>
          <w:rFonts w:ascii="Aptos" w:eastAsia="Aptos" w:hAnsi="Aptos" w:cs="Aptos"/>
          <w:b/>
          <w:bCs/>
          <w:caps/>
          <w:sz w:val="22"/>
          <w:szCs w:val="22"/>
        </w:rPr>
      </w:pPr>
      <w:r w:rsidRPr="00857947">
        <w:rPr>
          <w:rStyle w:val="Aucun"/>
          <w:rFonts w:ascii="Aptos" w:eastAsia="Aptos" w:hAnsi="Aptos" w:cs="Aptos"/>
          <w:b/>
          <w:bCs/>
          <w:caps/>
          <w:sz w:val="22"/>
          <w:szCs w:val="22"/>
        </w:rPr>
        <w:t>Terms of reference and technical Specifications</w:t>
      </w:r>
    </w:p>
    <w:p w14:paraId="6E8C0B0B" w14:textId="77777777" w:rsidR="00F055C9" w:rsidRPr="00857947" w:rsidRDefault="00F055C9">
      <w:pPr>
        <w:pStyle w:val="CorpsA"/>
        <w:spacing w:before="60"/>
        <w:jc w:val="both"/>
        <w:outlineLvl w:val="0"/>
        <w:rPr>
          <w:rStyle w:val="Aucun"/>
          <w:rFonts w:ascii="Aptos" w:eastAsia="Aptos" w:hAnsi="Aptos" w:cs="Aptos"/>
          <w:sz w:val="22"/>
          <w:szCs w:val="22"/>
        </w:rPr>
      </w:pPr>
    </w:p>
    <w:p w14:paraId="0D909D1C" w14:textId="77777777" w:rsidR="00F055C9" w:rsidRPr="00857947" w:rsidRDefault="007C32D5">
      <w:pPr>
        <w:pStyle w:val="CorpsA"/>
        <w:numPr>
          <w:ilvl w:val="0"/>
          <w:numId w:val="2"/>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t>General information</w:t>
      </w:r>
    </w:p>
    <w:p w14:paraId="7FE7F53D" w14:textId="77777777" w:rsidR="00F055C9" w:rsidRPr="00857947" w:rsidRDefault="00F055C9">
      <w:pPr>
        <w:pStyle w:val="CorpsA"/>
        <w:rPr>
          <w:rStyle w:val="Aucun"/>
          <w:rFonts w:ascii="Aptos" w:eastAsia="Aptos" w:hAnsi="Aptos" w:cs="Aptos"/>
          <w:sz w:val="22"/>
          <w:szCs w:val="22"/>
        </w:rPr>
      </w:pPr>
    </w:p>
    <w:tbl>
      <w:tblPr>
        <w:tblStyle w:val="TableNormal1"/>
        <w:tblW w:w="9072" w:type="dxa"/>
        <w:tblInd w:w="28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3345"/>
        <w:gridCol w:w="5727"/>
      </w:tblGrid>
      <w:tr w:rsidR="00F055C9" w:rsidRPr="00857947" w14:paraId="2539E66E" w14:textId="77777777">
        <w:trPr>
          <w:trHeight w:val="280"/>
        </w:trPr>
        <w:tc>
          <w:tcPr>
            <w:tcW w:w="3345" w:type="dxa"/>
            <w:tcBorders>
              <w:top w:val="single" w:sz="4" w:space="0" w:color="000000"/>
              <w:left w:val="single" w:sz="4" w:space="0" w:color="000000"/>
              <w:bottom w:val="dotted" w:sz="4" w:space="0" w:color="000000"/>
              <w:right w:val="single" w:sz="2" w:space="0" w:color="000000"/>
            </w:tcBorders>
            <w:shd w:val="clear" w:color="auto" w:fill="E6E6E6"/>
            <w:tcMar>
              <w:top w:w="80" w:type="dxa"/>
              <w:left w:w="80" w:type="dxa"/>
              <w:bottom w:w="80" w:type="dxa"/>
              <w:right w:w="80" w:type="dxa"/>
            </w:tcMar>
          </w:tcPr>
          <w:p w14:paraId="00B81C9A" w14:textId="77777777" w:rsidR="00F055C9" w:rsidRPr="00857947" w:rsidRDefault="007C32D5">
            <w:pPr>
              <w:pStyle w:val="CorpsA"/>
              <w:spacing w:before="60"/>
              <w:outlineLvl w:val="0"/>
            </w:pPr>
            <w:r w:rsidRPr="00857947">
              <w:rPr>
                <w:rStyle w:val="Aucun"/>
                <w:rFonts w:ascii="Aptos" w:eastAsia="Aptos" w:hAnsi="Aptos" w:cs="Aptos"/>
                <w:sz w:val="22"/>
                <w:szCs w:val="22"/>
              </w:rPr>
              <w:t>Assignment name</w:t>
            </w:r>
          </w:p>
        </w:tc>
        <w:tc>
          <w:tcPr>
            <w:tcW w:w="5727" w:type="dxa"/>
            <w:tcBorders>
              <w:top w:val="single" w:sz="4" w:space="0" w:color="000000"/>
              <w:left w:val="single" w:sz="2" w:space="0" w:color="000000"/>
              <w:bottom w:val="dotted" w:sz="4" w:space="0" w:color="000000"/>
              <w:right w:val="single" w:sz="12" w:space="0" w:color="000000"/>
            </w:tcBorders>
            <w:tcMar>
              <w:top w:w="80" w:type="dxa"/>
              <w:left w:w="80" w:type="dxa"/>
              <w:bottom w:w="80" w:type="dxa"/>
              <w:right w:w="80" w:type="dxa"/>
            </w:tcMar>
          </w:tcPr>
          <w:p w14:paraId="322DE1BD" w14:textId="77777777" w:rsidR="00F055C9" w:rsidRPr="00857947" w:rsidRDefault="007C32D5">
            <w:pPr>
              <w:pStyle w:val="CorpsA"/>
              <w:spacing w:before="60"/>
              <w:jc w:val="center"/>
              <w:outlineLvl w:val="0"/>
            </w:pPr>
            <w:bookmarkStart w:id="0" w:name="_Hlk213840079"/>
            <w:r w:rsidRPr="00857947">
              <w:rPr>
                <w:rStyle w:val="Aucun"/>
                <w:rFonts w:ascii="Aptos" w:eastAsia="Aptos" w:hAnsi="Aptos" w:cs="Aptos"/>
                <w:b/>
                <w:bCs/>
                <w:sz w:val="22"/>
                <w:szCs w:val="22"/>
              </w:rPr>
              <w:t xml:space="preserve">Provision of 1.5T Magnetic resonance imaging (MRI) </w:t>
            </w:r>
            <w:bookmarkEnd w:id="0"/>
          </w:p>
        </w:tc>
      </w:tr>
      <w:tr w:rsidR="00F055C9" w:rsidRPr="00857947" w14:paraId="5B3A70F7" w14:textId="77777777">
        <w:trPr>
          <w:trHeight w:val="280"/>
        </w:trPr>
        <w:tc>
          <w:tcPr>
            <w:tcW w:w="3345" w:type="dxa"/>
            <w:tcBorders>
              <w:top w:val="dotted" w:sz="4" w:space="0" w:color="000000"/>
              <w:left w:val="single" w:sz="4" w:space="0" w:color="000000"/>
              <w:bottom w:val="dotted" w:sz="4" w:space="0" w:color="000000"/>
              <w:right w:val="single" w:sz="2" w:space="0" w:color="000000"/>
            </w:tcBorders>
            <w:shd w:val="clear" w:color="auto" w:fill="E6E6E6"/>
            <w:tcMar>
              <w:top w:w="80" w:type="dxa"/>
              <w:left w:w="80" w:type="dxa"/>
              <w:bottom w:w="80" w:type="dxa"/>
              <w:right w:w="80" w:type="dxa"/>
            </w:tcMar>
          </w:tcPr>
          <w:p w14:paraId="3949D5FA" w14:textId="77777777" w:rsidR="00F055C9" w:rsidRPr="00857947" w:rsidRDefault="007C32D5">
            <w:pPr>
              <w:pStyle w:val="CorpsA"/>
              <w:spacing w:before="60"/>
              <w:outlineLvl w:val="0"/>
            </w:pPr>
            <w:r w:rsidRPr="00857947">
              <w:rPr>
                <w:rStyle w:val="Aucun"/>
                <w:rFonts w:ascii="Aptos" w:eastAsia="Aptos" w:hAnsi="Aptos" w:cs="Aptos"/>
                <w:sz w:val="22"/>
                <w:szCs w:val="22"/>
              </w:rPr>
              <w:t>Beneficiary</w:t>
            </w:r>
          </w:p>
        </w:tc>
        <w:tc>
          <w:tcPr>
            <w:tcW w:w="5727" w:type="dxa"/>
            <w:tcBorders>
              <w:top w:val="dotted" w:sz="4" w:space="0" w:color="000000"/>
              <w:left w:val="single" w:sz="2" w:space="0" w:color="000000"/>
              <w:bottom w:val="dotted" w:sz="4" w:space="0" w:color="000000"/>
              <w:right w:val="single" w:sz="12" w:space="0" w:color="000000"/>
            </w:tcBorders>
            <w:tcMar>
              <w:top w:w="80" w:type="dxa"/>
              <w:left w:w="80" w:type="dxa"/>
              <w:bottom w:w="80" w:type="dxa"/>
              <w:right w:w="80" w:type="dxa"/>
            </w:tcMar>
          </w:tcPr>
          <w:p w14:paraId="60A2A901" w14:textId="77777777" w:rsidR="00F055C9" w:rsidRPr="00857947" w:rsidRDefault="007C32D5">
            <w:pPr>
              <w:pStyle w:val="CorpsA"/>
              <w:spacing w:before="60"/>
              <w:jc w:val="center"/>
              <w:outlineLvl w:val="0"/>
            </w:pPr>
            <w:r w:rsidRPr="00857947">
              <w:rPr>
                <w:rStyle w:val="Aucun"/>
                <w:rFonts w:ascii="Aptos" w:eastAsia="Aptos" w:hAnsi="Aptos" w:cs="Aptos"/>
                <w:b/>
                <w:bCs/>
                <w:sz w:val="22"/>
                <w:szCs w:val="22"/>
              </w:rPr>
              <w:t>Medical Research and Care Center (MRCC)</w:t>
            </w:r>
          </w:p>
        </w:tc>
      </w:tr>
      <w:tr w:rsidR="00F055C9" w:rsidRPr="00857947" w14:paraId="1D0B059A" w14:textId="77777777">
        <w:trPr>
          <w:trHeight w:val="280"/>
        </w:trPr>
        <w:tc>
          <w:tcPr>
            <w:tcW w:w="3345" w:type="dxa"/>
            <w:tcBorders>
              <w:top w:val="dotted" w:sz="4" w:space="0" w:color="000000"/>
              <w:left w:val="single" w:sz="4" w:space="0" w:color="000000"/>
              <w:bottom w:val="dotted" w:sz="4" w:space="0" w:color="000000"/>
              <w:right w:val="single" w:sz="2" w:space="0" w:color="000000"/>
            </w:tcBorders>
            <w:shd w:val="clear" w:color="auto" w:fill="E6E6E6"/>
            <w:tcMar>
              <w:top w:w="80" w:type="dxa"/>
              <w:left w:w="80" w:type="dxa"/>
              <w:bottom w:w="80" w:type="dxa"/>
              <w:right w:w="80" w:type="dxa"/>
            </w:tcMar>
          </w:tcPr>
          <w:p w14:paraId="6C0C9942" w14:textId="77777777" w:rsidR="00F055C9" w:rsidRPr="00857947" w:rsidRDefault="007C32D5">
            <w:pPr>
              <w:pStyle w:val="CorpsA"/>
              <w:spacing w:before="60"/>
              <w:outlineLvl w:val="0"/>
            </w:pPr>
            <w:r w:rsidRPr="00857947">
              <w:rPr>
                <w:rStyle w:val="Aucun"/>
                <w:rFonts w:ascii="Aptos" w:eastAsia="Aptos" w:hAnsi="Aptos" w:cs="Aptos"/>
                <w:sz w:val="22"/>
                <w:szCs w:val="22"/>
              </w:rPr>
              <w:t>Country</w:t>
            </w:r>
          </w:p>
        </w:tc>
        <w:tc>
          <w:tcPr>
            <w:tcW w:w="5727" w:type="dxa"/>
            <w:tcBorders>
              <w:top w:val="dotted" w:sz="4" w:space="0" w:color="000000"/>
              <w:left w:val="single" w:sz="2" w:space="0" w:color="000000"/>
              <w:bottom w:val="dotted" w:sz="4" w:space="0" w:color="000000"/>
              <w:right w:val="single" w:sz="12" w:space="0" w:color="000000"/>
            </w:tcBorders>
            <w:tcMar>
              <w:top w:w="80" w:type="dxa"/>
              <w:left w:w="80" w:type="dxa"/>
              <w:bottom w:w="80" w:type="dxa"/>
              <w:right w:w="80" w:type="dxa"/>
            </w:tcMar>
            <w:vAlign w:val="bottom"/>
          </w:tcPr>
          <w:p w14:paraId="3A605789" w14:textId="77777777" w:rsidR="00F055C9" w:rsidRPr="00857947" w:rsidRDefault="007C32D5">
            <w:pPr>
              <w:pStyle w:val="CorpsA"/>
              <w:jc w:val="center"/>
            </w:pPr>
            <w:r w:rsidRPr="00857947">
              <w:rPr>
                <w:rStyle w:val="Aucun"/>
                <w:rFonts w:ascii="Aptos" w:eastAsia="Aptos" w:hAnsi="Aptos" w:cs="Aptos"/>
                <w:b/>
                <w:bCs/>
                <w:sz w:val="22"/>
                <w:szCs w:val="22"/>
              </w:rPr>
              <w:t>Mosul, Iraq</w:t>
            </w:r>
          </w:p>
        </w:tc>
      </w:tr>
      <w:tr w:rsidR="00F055C9" w:rsidRPr="00857947" w14:paraId="2DEA8604" w14:textId="77777777" w:rsidTr="007C32D5">
        <w:trPr>
          <w:trHeight w:val="20"/>
        </w:trPr>
        <w:tc>
          <w:tcPr>
            <w:tcW w:w="3345" w:type="dxa"/>
            <w:tcBorders>
              <w:top w:val="dotted" w:sz="4" w:space="0" w:color="000000"/>
              <w:left w:val="single" w:sz="4" w:space="0" w:color="000000"/>
              <w:bottom w:val="dotted" w:sz="4" w:space="0" w:color="000000"/>
              <w:right w:val="single" w:sz="2" w:space="0" w:color="000000"/>
            </w:tcBorders>
            <w:shd w:val="clear" w:color="auto" w:fill="E6E6E6"/>
            <w:tcMar>
              <w:top w:w="80" w:type="dxa"/>
              <w:left w:w="80" w:type="dxa"/>
              <w:bottom w:w="80" w:type="dxa"/>
              <w:right w:w="80" w:type="dxa"/>
            </w:tcMar>
          </w:tcPr>
          <w:p w14:paraId="4AE2AED3" w14:textId="77777777" w:rsidR="00F055C9" w:rsidRPr="00857947" w:rsidRDefault="007C32D5">
            <w:pPr>
              <w:pStyle w:val="CorpsA"/>
              <w:spacing w:before="60"/>
              <w:outlineLvl w:val="0"/>
            </w:pPr>
            <w:r w:rsidRPr="00857947">
              <w:rPr>
                <w:rStyle w:val="Aucun"/>
                <w:rFonts w:ascii="Aptos" w:eastAsia="Aptos" w:hAnsi="Aptos" w:cs="Aptos"/>
                <w:sz w:val="22"/>
                <w:szCs w:val="22"/>
              </w:rPr>
              <w:t xml:space="preserve">Total estimated number of days </w:t>
            </w:r>
          </w:p>
        </w:tc>
        <w:tc>
          <w:tcPr>
            <w:tcW w:w="5727" w:type="dxa"/>
            <w:tcBorders>
              <w:top w:val="dotted" w:sz="4" w:space="0" w:color="000000"/>
              <w:left w:val="single" w:sz="2" w:space="0" w:color="000000"/>
              <w:bottom w:val="dotted" w:sz="4" w:space="0" w:color="000000"/>
              <w:right w:val="single" w:sz="12" w:space="0" w:color="000000"/>
            </w:tcBorders>
            <w:tcMar>
              <w:top w:w="80" w:type="dxa"/>
              <w:left w:w="80" w:type="dxa"/>
              <w:bottom w:w="80" w:type="dxa"/>
              <w:right w:w="80" w:type="dxa"/>
            </w:tcMar>
          </w:tcPr>
          <w:p w14:paraId="7559B23C" w14:textId="3EDEBADB" w:rsidR="00F055C9" w:rsidRPr="00857947" w:rsidRDefault="007C32D5" w:rsidP="007C32D5">
            <w:pPr>
              <w:pStyle w:val="CorpsA"/>
              <w:spacing w:before="60"/>
              <w:jc w:val="center"/>
              <w:outlineLvl w:val="0"/>
            </w:pPr>
            <w:r w:rsidRPr="00857947">
              <w:rPr>
                <w:rStyle w:val="Aucun"/>
                <w:rFonts w:ascii="Aptos" w:eastAsia="Aptos" w:hAnsi="Aptos" w:cs="Aptos"/>
                <w:b/>
                <w:bCs/>
                <w:sz w:val="22"/>
                <w:szCs w:val="22"/>
              </w:rPr>
              <w:t>1</w:t>
            </w:r>
            <w:r w:rsidR="00823345">
              <w:rPr>
                <w:rStyle w:val="Aucun"/>
                <w:rFonts w:ascii="Aptos" w:eastAsia="Aptos" w:hAnsi="Aptos" w:cs="Aptos"/>
                <w:b/>
                <w:bCs/>
                <w:sz w:val="22"/>
                <w:szCs w:val="22"/>
              </w:rPr>
              <w:t>6</w:t>
            </w:r>
            <w:r w:rsidRPr="00857947">
              <w:rPr>
                <w:rStyle w:val="Aucun"/>
                <w:rFonts w:ascii="Aptos" w:eastAsia="Aptos" w:hAnsi="Aptos" w:cs="Aptos"/>
                <w:b/>
                <w:bCs/>
                <w:sz w:val="22"/>
                <w:szCs w:val="22"/>
              </w:rPr>
              <w:t>0 days</w:t>
            </w:r>
          </w:p>
        </w:tc>
      </w:tr>
    </w:tbl>
    <w:p w14:paraId="192418FA" w14:textId="77777777" w:rsidR="00F055C9" w:rsidRPr="00857947" w:rsidRDefault="00F055C9">
      <w:pPr>
        <w:pStyle w:val="CorpsA"/>
        <w:widowControl w:val="0"/>
        <w:ind w:left="178" w:hanging="178"/>
        <w:rPr>
          <w:rStyle w:val="Aucun"/>
          <w:rFonts w:ascii="Aptos" w:eastAsia="Aptos" w:hAnsi="Aptos" w:cs="Aptos"/>
          <w:sz w:val="22"/>
          <w:szCs w:val="22"/>
        </w:rPr>
      </w:pPr>
    </w:p>
    <w:p w14:paraId="18DEFA47" w14:textId="77777777" w:rsidR="00F055C9" w:rsidRPr="00857947" w:rsidRDefault="00F055C9">
      <w:pPr>
        <w:pStyle w:val="CorpsA"/>
        <w:widowControl w:val="0"/>
        <w:ind w:left="70" w:hanging="70"/>
        <w:rPr>
          <w:rStyle w:val="Aucun"/>
          <w:rFonts w:ascii="Aptos" w:eastAsia="Aptos" w:hAnsi="Aptos" w:cs="Aptos"/>
          <w:sz w:val="22"/>
          <w:szCs w:val="22"/>
        </w:rPr>
      </w:pPr>
    </w:p>
    <w:p w14:paraId="3D3425E6" w14:textId="77777777" w:rsidR="00F055C9" w:rsidRPr="00857947" w:rsidRDefault="00F055C9">
      <w:pPr>
        <w:pStyle w:val="CorpsA"/>
        <w:rPr>
          <w:rStyle w:val="Aucun"/>
          <w:rFonts w:ascii="Aptos" w:eastAsia="Aptos" w:hAnsi="Aptos" w:cs="Aptos"/>
          <w:sz w:val="22"/>
          <w:szCs w:val="22"/>
        </w:rPr>
      </w:pPr>
    </w:p>
    <w:p w14:paraId="149EB390" w14:textId="0CDCDCC9"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The project </w:t>
      </w:r>
      <w:r w:rsidRPr="00857947">
        <w:rPr>
          <w:rStyle w:val="Aucun"/>
          <w:rFonts w:ascii="Aptos" w:eastAsia="Aptos" w:hAnsi="Aptos" w:cs="Aptos"/>
          <w:sz w:val="22"/>
          <w:szCs w:val="22"/>
          <w:rtl/>
        </w:rPr>
        <w:t>“</w:t>
      </w:r>
      <w:r w:rsidRPr="00857947">
        <w:rPr>
          <w:rStyle w:val="Aucun"/>
          <w:rFonts w:ascii="Aptos" w:eastAsia="Aptos" w:hAnsi="Aptos" w:cs="Aptos"/>
          <w:sz w:val="22"/>
          <w:szCs w:val="22"/>
        </w:rPr>
        <w:t xml:space="preserve">Support to Medical Care and Research Centre (MRCC)” of the University of Mosul aims to improve the health conditions of the population of </w:t>
      </w:r>
      <w:r w:rsidRPr="00857947">
        <w:rPr>
          <w:rStyle w:val="Aucun"/>
          <w:rFonts w:ascii="Aptos" w:eastAsia="Aptos" w:hAnsi="Aptos" w:cs="Aptos"/>
          <w:sz w:val="22"/>
          <w:szCs w:val="22"/>
          <w:u w:color="FF2600"/>
        </w:rPr>
        <w:t>Nineveh</w:t>
      </w:r>
      <w:r w:rsidRPr="00857947">
        <w:rPr>
          <w:rStyle w:val="Aucun"/>
          <w:rFonts w:ascii="Aptos" w:eastAsia="Aptos" w:hAnsi="Aptos" w:cs="Aptos"/>
          <w:i/>
          <w:iCs/>
          <w:color w:val="FF2600"/>
          <w:sz w:val="22"/>
          <w:szCs w:val="22"/>
          <w:u w:color="FF2600"/>
        </w:rPr>
        <w:t xml:space="preserve"> </w:t>
      </w:r>
      <w:r w:rsidRPr="00857947">
        <w:rPr>
          <w:rStyle w:val="Aucun"/>
          <w:rFonts w:ascii="Aptos" w:eastAsia="Aptos" w:hAnsi="Aptos" w:cs="Aptos"/>
          <w:sz w:val="22"/>
          <w:szCs w:val="22"/>
        </w:rPr>
        <w:t>Governorate, by providing a range of health care and strengthening medical training with a view to national excellence. The mail objective is to ensure the rehabilitation of the Centre</w:t>
      </w:r>
      <w:r w:rsidRPr="00857947">
        <w:rPr>
          <w:rStyle w:val="Aucun"/>
          <w:rFonts w:ascii="Aptos" w:eastAsia="Aptos" w:hAnsi="Aptos" w:cs="Aptos"/>
          <w:sz w:val="22"/>
          <w:szCs w:val="22"/>
          <w:rtl/>
        </w:rPr>
        <w:t>’</w:t>
      </w:r>
      <w:r w:rsidRPr="00857947">
        <w:rPr>
          <w:rStyle w:val="Aucun"/>
          <w:rFonts w:ascii="Aptos" w:eastAsia="Aptos" w:hAnsi="Aptos" w:cs="Aptos"/>
          <w:sz w:val="22"/>
          <w:szCs w:val="22"/>
        </w:rPr>
        <w:t xml:space="preserve">s building and equipment so as to enable rapid start-up of diagnostic and external consultation activities in Mosul while guaranteeing international standards are followed. </w:t>
      </w:r>
    </w:p>
    <w:p w14:paraId="275B47F9" w14:textId="77777777" w:rsidR="00F055C9" w:rsidRPr="00857947" w:rsidRDefault="00F055C9">
      <w:pPr>
        <w:pStyle w:val="CorpsA"/>
        <w:jc w:val="both"/>
        <w:rPr>
          <w:rStyle w:val="Aucun"/>
          <w:rFonts w:ascii="Aptos" w:eastAsia="Aptos" w:hAnsi="Aptos" w:cs="Aptos"/>
          <w:sz w:val="22"/>
          <w:szCs w:val="22"/>
        </w:rPr>
      </w:pPr>
    </w:p>
    <w:p w14:paraId="73E4D8D2" w14:textId="02824FAA"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Focuses on the continuity of oncology healthcare services at MRCC's by integrating rehabilitation activity and ensuring the </w:t>
      </w:r>
      <w:r w:rsidRPr="00857947">
        <w:rPr>
          <w:rStyle w:val="Aucun"/>
          <w:rFonts w:ascii="Aptos" w:eastAsia="Aptos" w:hAnsi="Aptos" w:cs="Aptos"/>
          <w:sz w:val="22"/>
          <w:szCs w:val="22"/>
          <w:u w:color="FF2600"/>
        </w:rPr>
        <w:t>on time</w:t>
      </w:r>
      <w:r w:rsidRPr="00857947">
        <w:rPr>
          <w:rStyle w:val="Aucun"/>
          <w:rFonts w:ascii="Aptos" w:eastAsia="Aptos" w:hAnsi="Aptos" w:cs="Aptos"/>
          <w:sz w:val="22"/>
          <w:szCs w:val="22"/>
        </w:rPr>
        <w:t xml:space="preserve"> provision of essential medical equipment required for patient care and recovery. This includes the development of laboratory activities, radiography, cardiology, neurophysiology, endoscopy, urology, (</w:t>
      </w:r>
      <w:r w:rsidRPr="00857947">
        <w:rPr>
          <w:rStyle w:val="Aucun"/>
          <w:rFonts w:ascii="Aptos" w:eastAsia="Aptos" w:hAnsi="Aptos" w:cs="Aptos"/>
          <w:strike/>
          <w:sz w:val="22"/>
          <w:szCs w:val="22"/>
        </w:rPr>
        <w:t>and on)</w:t>
      </w:r>
      <w:r w:rsidRPr="00857947">
        <w:rPr>
          <w:rStyle w:val="Aucun"/>
          <w:rFonts w:ascii="Aptos" w:eastAsia="Aptos" w:hAnsi="Aptos" w:cs="Aptos"/>
          <w:sz w:val="22"/>
          <w:szCs w:val="22"/>
        </w:rPr>
        <w:t xml:space="preserve"> radiotherapy and chemotherapy services. </w:t>
      </w:r>
    </w:p>
    <w:p w14:paraId="2D5EE76D" w14:textId="77777777" w:rsidR="00F055C9" w:rsidRPr="00857947" w:rsidRDefault="00F055C9">
      <w:pPr>
        <w:pStyle w:val="CorpsA"/>
        <w:jc w:val="both"/>
        <w:rPr>
          <w:rStyle w:val="Aucun"/>
          <w:rFonts w:ascii="Aptos" w:eastAsia="Aptos" w:hAnsi="Aptos" w:cs="Aptos"/>
          <w:sz w:val="22"/>
          <w:szCs w:val="22"/>
        </w:rPr>
      </w:pPr>
    </w:p>
    <w:p w14:paraId="2CE1133F"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MRCC requires medical equipment tailored to the specific needs and decided jointly based on current and future functional diagnostics of the various services. This includes the provision of Magnetic Resonance Imaging (MRI) as a non-invasive imaging technology that produces three dimensional detailed anatomical images, supporting clinical radiologists and radiation oncologists. </w:t>
      </w:r>
    </w:p>
    <w:p w14:paraId="51AC18C6" w14:textId="77777777" w:rsidR="00F055C9" w:rsidRPr="00857947" w:rsidRDefault="00F055C9">
      <w:pPr>
        <w:pStyle w:val="CorpsA"/>
        <w:rPr>
          <w:rStyle w:val="Aucun"/>
          <w:rFonts w:ascii="Aptos" w:eastAsia="Aptos" w:hAnsi="Aptos" w:cs="Aptos"/>
          <w:sz w:val="22"/>
          <w:szCs w:val="22"/>
        </w:rPr>
      </w:pPr>
    </w:p>
    <w:p w14:paraId="523F494F"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The use of MRI poses significant safety considerations for patients and staff and requires those working in MRI to have knowledge and understanding relating to the risks posed by static magnetic fields, time varying electromagnetic fields, </w:t>
      </w:r>
      <w:r w:rsidRPr="00857947">
        <w:rPr>
          <w:rStyle w:val="Aucun"/>
          <w:rFonts w:ascii="Aptos" w:eastAsia="Aptos" w:hAnsi="Aptos" w:cs="Aptos"/>
          <w:sz w:val="22"/>
          <w:szCs w:val="22"/>
          <w:u w:color="FF2600"/>
        </w:rPr>
        <w:t>body metal movement or metal projectiles</w:t>
      </w:r>
      <w:r w:rsidRPr="00857947">
        <w:rPr>
          <w:rStyle w:val="Aucun"/>
          <w:rFonts w:ascii="Aptos" w:eastAsia="Aptos" w:hAnsi="Aptos" w:cs="Aptos"/>
          <w:sz w:val="22"/>
          <w:szCs w:val="22"/>
        </w:rPr>
        <w:t xml:space="preserve"> and biological effects.  Project will ensure setting standards, professional training, assessment and accreditation, and advocating access to quality care in both professions to create healthier communities. </w:t>
      </w:r>
    </w:p>
    <w:p w14:paraId="60EC2C52" w14:textId="77777777" w:rsidR="00F055C9" w:rsidRPr="00857947" w:rsidRDefault="00F055C9">
      <w:pPr>
        <w:pStyle w:val="CorpsA"/>
        <w:jc w:val="both"/>
        <w:rPr>
          <w:rStyle w:val="Aucun"/>
          <w:rFonts w:ascii="Aptos" w:eastAsia="Aptos" w:hAnsi="Aptos" w:cs="Aptos"/>
          <w:sz w:val="22"/>
          <w:szCs w:val="22"/>
        </w:rPr>
      </w:pPr>
    </w:p>
    <w:p w14:paraId="5F6D30B6"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MRI safety guidelines are to be established and applied to all clinical and research MRI systems operated at MRCC. Safety policies and procedures are evaluated on regular basis and updated for reference. </w:t>
      </w:r>
    </w:p>
    <w:p w14:paraId="7AF297AC" w14:textId="77777777" w:rsidR="00F055C9" w:rsidRPr="00857947" w:rsidRDefault="00F055C9">
      <w:pPr>
        <w:pStyle w:val="CorpsA"/>
        <w:jc w:val="both"/>
        <w:rPr>
          <w:rStyle w:val="Aucun"/>
          <w:rFonts w:ascii="Aptos" w:eastAsia="Aptos" w:hAnsi="Aptos" w:cs="Aptos"/>
          <w:sz w:val="22"/>
          <w:szCs w:val="22"/>
        </w:rPr>
      </w:pPr>
    </w:p>
    <w:p w14:paraId="47B18E5B" w14:textId="77777777" w:rsidR="00F055C9" w:rsidRPr="00857947" w:rsidRDefault="00F055C9">
      <w:pPr>
        <w:pStyle w:val="CorpsA"/>
        <w:spacing w:before="60"/>
        <w:jc w:val="both"/>
        <w:outlineLvl w:val="0"/>
        <w:rPr>
          <w:rStyle w:val="Aucun"/>
          <w:rFonts w:ascii="Aptos" w:eastAsia="Aptos" w:hAnsi="Aptos" w:cs="Aptos"/>
          <w:sz w:val="22"/>
          <w:szCs w:val="22"/>
        </w:rPr>
      </w:pPr>
    </w:p>
    <w:p w14:paraId="01AF100E" w14:textId="77777777" w:rsidR="00F055C9" w:rsidRPr="00857947" w:rsidRDefault="00F055C9">
      <w:pPr>
        <w:pStyle w:val="CorpsA"/>
        <w:spacing w:before="60"/>
        <w:jc w:val="both"/>
        <w:outlineLvl w:val="0"/>
        <w:rPr>
          <w:rStyle w:val="Aucun"/>
          <w:rFonts w:ascii="Aptos" w:eastAsia="Aptos" w:hAnsi="Aptos" w:cs="Aptos"/>
          <w:sz w:val="22"/>
          <w:szCs w:val="22"/>
        </w:rPr>
      </w:pPr>
    </w:p>
    <w:p w14:paraId="34079824" w14:textId="77777777" w:rsidR="00F055C9" w:rsidRPr="00857947" w:rsidRDefault="00F055C9">
      <w:pPr>
        <w:pStyle w:val="CorpsA"/>
        <w:spacing w:before="60"/>
        <w:jc w:val="both"/>
        <w:outlineLvl w:val="0"/>
        <w:rPr>
          <w:rStyle w:val="Aucun"/>
          <w:rFonts w:ascii="Aptos" w:eastAsia="Aptos" w:hAnsi="Aptos" w:cs="Aptos"/>
          <w:sz w:val="22"/>
          <w:szCs w:val="22"/>
        </w:rPr>
      </w:pPr>
    </w:p>
    <w:p w14:paraId="2264799E" w14:textId="77777777" w:rsidR="00F055C9" w:rsidRPr="00857947" w:rsidRDefault="007C32D5">
      <w:pPr>
        <w:pStyle w:val="CorpsA"/>
        <w:numPr>
          <w:ilvl w:val="0"/>
          <w:numId w:val="3"/>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t>Context and justification of the need</w:t>
      </w:r>
    </w:p>
    <w:p w14:paraId="039A7965" w14:textId="77777777" w:rsidR="00F055C9" w:rsidRPr="00857947" w:rsidRDefault="00F055C9">
      <w:pPr>
        <w:pStyle w:val="CorpsA"/>
        <w:rPr>
          <w:rStyle w:val="Aucun"/>
          <w:rFonts w:ascii="Aptos" w:eastAsia="Aptos" w:hAnsi="Aptos" w:cs="Aptos"/>
          <w:sz w:val="22"/>
          <w:szCs w:val="22"/>
        </w:rPr>
      </w:pPr>
    </w:p>
    <w:p w14:paraId="582FC6BF" w14:textId="281A24DE" w:rsidR="00F055C9" w:rsidRPr="00857947" w:rsidRDefault="007C32D5">
      <w:pPr>
        <w:pStyle w:val="Paragraphedeliste2"/>
        <w:spacing w:after="200" w:line="276" w:lineRule="auto"/>
        <w:ind w:left="0"/>
        <w:jc w:val="both"/>
        <w:rPr>
          <w:rStyle w:val="Aucun"/>
          <w:rFonts w:ascii="Aptos" w:eastAsia="Aptos" w:hAnsi="Aptos" w:cs="Aptos"/>
          <w:sz w:val="22"/>
          <w:szCs w:val="22"/>
        </w:rPr>
      </w:pPr>
      <w:r w:rsidRPr="00857947">
        <w:rPr>
          <w:rStyle w:val="Aucun"/>
          <w:rFonts w:ascii="Aptos" w:eastAsia="Aptos" w:hAnsi="Aptos" w:cs="Aptos"/>
          <w:sz w:val="22"/>
          <w:szCs w:val="22"/>
        </w:rPr>
        <w:t xml:space="preserve">Following a preliminary feasibility study conducted between May and September 2021 to assess and define the rehabilitation and development needs of the Medical Research and Care Center (MRCC) of the university of Mosul, to support the Ministry of Health (MoH) / Department of Health of Nineveh and the Ministry of Higher Education and Scientific Research (MoHESR) / University of Mosul (UOM) </w:t>
      </w:r>
      <w:r w:rsidRPr="00857947">
        <w:rPr>
          <w:rStyle w:val="Aucun"/>
          <w:rFonts w:ascii="Aptos" w:eastAsia="Aptos" w:hAnsi="Aptos" w:cs="Aptos"/>
          <w:sz w:val="22"/>
          <w:szCs w:val="22"/>
          <w:u w:color="FF2600"/>
        </w:rPr>
        <w:t>to prepare</w:t>
      </w:r>
      <w:r w:rsidRPr="00857947">
        <w:rPr>
          <w:rStyle w:val="Aucun"/>
          <w:rFonts w:ascii="Aptos" w:eastAsia="Aptos" w:hAnsi="Aptos" w:cs="Aptos"/>
          <w:sz w:val="22"/>
          <w:szCs w:val="22"/>
        </w:rPr>
        <w:t xml:space="preserve"> a detailed plan for the operationalization of the MRCC .</w:t>
      </w:r>
    </w:p>
    <w:p w14:paraId="3BE869EC" w14:textId="77777777" w:rsidR="00F055C9" w:rsidRPr="00857947" w:rsidRDefault="00F055C9">
      <w:pPr>
        <w:pStyle w:val="Paragraphedeliste2"/>
        <w:spacing w:after="200" w:line="276" w:lineRule="auto"/>
        <w:ind w:left="0"/>
        <w:jc w:val="both"/>
        <w:rPr>
          <w:rStyle w:val="Aucun"/>
          <w:rFonts w:ascii="Aptos" w:eastAsia="Aptos" w:hAnsi="Aptos" w:cs="Aptos"/>
          <w:sz w:val="22"/>
          <w:szCs w:val="22"/>
        </w:rPr>
      </w:pPr>
    </w:p>
    <w:p w14:paraId="5E346916" w14:textId="5909311B" w:rsidR="00F055C9" w:rsidRPr="00857947" w:rsidRDefault="007C32D5">
      <w:pPr>
        <w:pStyle w:val="Paragraphedeliste2"/>
        <w:spacing w:after="200" w:line="276" w:lineRule="auto"/>
        <w:ind w:left="0"/>
        <w:jc w:val="both"/>
        <w:rPr>
          <w:rStyle w:val="Aucun"/>
          <w:rFonts w:ascii="Aptos" w:eastAsia="Aptos" w:hAnsi="Aptos" w:cs="Aptos"/>
          <w:sz w:val="22"/>
          <w:szCs w:val="22"/>
        </w:rPr>
      </w:pPr>
      <w:r w:rsidRPr="00857947">
        <w:rPr>
          <w:rStyle w:val="Aucun"/>
          <w:rFonts w:ascii="Aptos" w:eastAsia="Aptos" w:hAnsi="Aptos" w:cs="Aptos"/>
          <w:sz w:val="22"/>
          <w:szCs w:val="22"/>
        </w:rPr>
        <w:t xml:space="preserve">MRCC, a 150-bed research and therapeutic hospital located at the University of Mosul in Mosul-Ninawa Governorate, Iraq. MRCC is seeking MRI equipment services to replace a non-working MRI magnet and provide a new 1.5 Tesla MRI. This endeavour aims to support and enhance the capacity of medical imaging and support services for different medical specialties </w:t>
      </w:r>
      <w:r w:rsidRPr="00857947">
        <w:rPr>
          <w:rStyle w:val="Aucun"/>
          <w:rFonts w:ascii="Aptos" w:eastAsia="Aptos" w:hAnsi="Aptos" w:cs="Aptos"/>
          <w:sz w:val="22"/>
          <w:szCs w:val="22"/>
          <w:u w:color="FF2600"/>
        </w:rPr>
        <w:t>in MRCC</w:t>
      </w:r>
      <w:r w:rsidRPr="00857947">
        <w:rPr>
          <w:rStyle w:val="Aucun"/>
          <w:rFonts w:ascii="Aptos" w:eastAsia="Aptos" w:hAnsi="Aptos" w:cs="Aptos"/>
          <w:sz w:val="22"/>
          <w:szCs w:val="22"/>
        </w:rPr>
        <w:t>.</w:t>
      </w:r>
    </w:p>
    <w:p w14:paraId="1BB04F7B" w14:textId="77777777" w:rsidR="00F055C9" w:rsidRPr="00857947" w:rsidRDefault="00F055C9">
      <w:pPr>
        <w:pStyle w:val="CorpsA"/>
        <w:spacing w:before="60"/>
        <w:jc w:val="both"/>
        <w:outlineLvl w:val="0"/>
        <w:rPr>
          <w:rStyle w:val="Aucun"/>
          <w:rFonts w:ascii="Aptos" w:eastAsia="Aptos" w:hAnsi="Aptos" w:cs="Aptos"/>
          <w:sz w:val="22"/>
          <w:szCs w:val="22"/>
        </w:rPr>
      </w:pPr>
    </w:p>
    <w:p w14:paraId="55E5D708" w14:textId="77777777" w:rsidR="00F055C9" w:rsidRPr="00857947" w:rsidRDefault="007C32D5">
      <w:pPr>
        <w:pStyle w:val="CorpsA"/>
        <w:numPr>
          <w:ilvl w:val="0"/>
          <w:numId w:val="2"/>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t>Objectives and desired results</w:t>
      </w:r>
    </w:p>
    <w:p w14:paraId="6D773455" w14:textId="77777777" w:rsidR="00F055C9" w:rsidRPr="00857947" w:rsidRDefault="00F055C9">
      <w:pPr>
        <w:pStyle w:val="CorpsA"/>
        <w:jc w:val="both"/>
        <w:rPr>
          <w:rStyle w:val="Aucun"/>
          <w:rFonts w:ascii="Aptos" w:eastAsia="Aptos" w:hAnsi="Aptos" w:cs="Aptos"/>
          <w:sz w:val="22"/>
          <w:szCs w:val="22"/>
        </w:rPr>
      </w:pPr>
    </w:p>
    <w:p w14:paraId="111F8656" w14:textId="77777777" w:rsidR="00F055C9" w:rsidRPr="00857947" w:rsidRDefault="007C32D5">
      <w:pPr>
        <w:pStyle w:val="CorpsA"/>
        <w:numPr>
          <w:ilvl w:val="1"/>
          <w:numId w:val="2"/>
        </w:numPr>
        <w:jc w:val="both"/>
        <w:rPr>
          <w:rFonts w:ascii="Aptos" w:eastAsia="Aptos" w:hAnsi="Aptos" w:cs="Aptos"/>
          <w:b/>
          <w:bCs/>
          <w:sz w:val="22"/>
          <w:szCs w:val="22"/>
        </w:rPr>
      </w:pPr>
      <w:r w:rsidRPr="00857947">
        <w:rPr>
          <w:rStyle w:val="Aucun"/>
          <w:rFonts w:ascii="Aptos" w:eastAsia="Aptos" w:hAnsi="Aptos" w:cs="Aptos"/>
          <w:b/>
          <w:bCs/>
          <w:sz w:val="22"/>
          <w:szCs w:val="22"/>
        </w:rPr>
        <w:t xml:space="preserve">General objective </w:t>
      </w:r>
    </w:p>
    <w:p w14:paraId="017142A0" w14:textId="77777777" w:rsidR="00F055C9" w:rsidRPr="00857947" w:rsidRDefault="007C32D5">
      <w:pPr>
        <w:pStyle w:val="CorpsA"/>
        <w:jc w:val="both"/>
        <w:rPr>
          <w:rStyle w:val="Aucun"/>
          <w:rFonts w:ascii="Aptos" w:eastAsia="Aptos" w:hAnsi="Aptos" w:cs="Aptos"/>
          <w:b/>
          <w:bCs/>
          <w:sz w:val="22"/>
          <w:szCs w:val="22"/>
        </w:rPr>
      </w:pPr>
      <w:r w:rsidRPr="00857947">
        <w:rPr>
          <w:rStyle w:val="Aucun"/>
          <w:rFonts w:ascii="Aptos" w:eastAsia="Aptos" w:hAnsi="Aptos" w:cs="Aptos"/>
          <w:sz w:val="22"/>
          <w:szCs w:val="22"/>
        </w:rPr>
        <w:t xml:space="preserve">The objective of those supplies is part of reopening and providing optimum Radiology services in the Medical Research and Care Centre MRCC. The requirements for medical equipment </w:t>
      </w:r>
      <w:r w:rsidRPr="00857947">
        <w:rPr>
          <w:rStyle w:val="Aucun"/>
          <w:rFonts w:ascii="Aptos" w:eastAsia="Aptos" w:hAnsi="Aptos" w:cs="Aptos"/>
          <w:b/>
          <w:bCs/>
          <w:sz w:val="22"/>
          <w:szCs w:val="22"/>
        </w:rPr>
        <w:t>1.5 T MRI (magnetic resonance imaging)</w:t>
      </w:r>
      <w:r w:rsidRPr="00857947">
        <w:rPr>
          <w:rStyle w:val="Aucun"/>
          <w:rFonts w:ascii="Aptos" w:eastAsia="Aptos" w:hAnsi="Aptos" w:cs="Aptos"/>
          <w:sz w:val="22"/>
          <w:szCs w:val="22"/>
        </w:rPr>
        <w:t xml:space="preserve"> covered by this document will be a new, modern design with materials of the best quality. </w:t>
      </w:r>
    </w:p>
    <w:p w14:paraId="71159C22" w14:textId="77777777" w:rsidR="00F055C9" w:rsidRPr="00857947" w:rsidRDefault="00F055C9">
      <w:pPr>
        <w:pStyle w:val="CorpsA"/>
        <w:jc w:val="both"/>
        <w:rPr>
          <w:rStyle w:val="Aucun"/>
          <w:rFonts w:ascii="Aptos" w:eastAsia="Aptos" w:hAnsi="Aptos" w:cs="Aptos"/>
          <w:sz w:val="22"/>
          <w:szCs w:val="22"/>
        </w:rPr>
      </w:pPr>
    </w:p>
    <w:p w14:paraId="6513C467" w14:textId="77777777" w:rsidR="00F055C9" w:rsidRPr="00857947" w:rsidRDefault="007C32D5">
      <w:pPr>
        <w:pStyle w:val="CorpsA"/>
        <w:numPr>
          <w:ilvl w:val="1"/>
          <w:numId w:val="2"/>
        </w:numPr>
        <w:jc w:val="both"/>
        <w:rPr>
          <w:rFonts w:ascii="Aptos" w:eastAsia="Aptos" w:hAnsi="Aptos" w:cs="Aptos"/>
          <w:b/>
          <w:bCs/>
          <w:sz w:val="22"/>
          <w:szCs w:val="22"/>
        </w:rPr>
      </w:pPr>
      <w:r w:rsidRPr="00857947">
        <w:rPr>
          <w:rStyle w:val="Aucun"/>
          <w:rFonts w:ascii="Aptos" w:eastAsia="Aptos" w:hAnsi="Aptos" w:cs="Aptos"/>
          <w:b/>
          <w:bCs/>
          <w:sz w:val="22"/>
          <w:szCs w:val="22"/>
        </w:rPr>
        <w:t>Specific objectives</w:t>
      </w:r>
    </w:p>
    <w:p w14:paraId="42629921" w14:textId="77777777" w:rsidR="00F055C9" w:rsidRPr="00857947" w:rsidRDefault="007C32D5">
      <w:pPr>
        <w:pStyle w:val="CorpsA"/>
        <w:tabs>
          <w:tab w:val="left" w:pos="900"/>
        </w:tabs>
        <w:jc w:val="both"/>
        <w:rPr>
          <w:rStyle w:val="Aucun"/>
          <w:rFonts w:ascii="Aptos" w:eastAsia="Aptos" w:hAnsi="Aptos" w:cs="Aptos"/>
          <w:b/>
          <w:bCs/>
          <w:sz w:val="22"/>
          <w:szCs w:val="22"/>
        </w:rPr>
      </w:pPr>
      <w:r w:rsidRPr="00857947">
        <w:rPr>
          <w:rStyle w:val="Aucun"/>
          <w:rFonts w:ascii="Aptos" w:eastAsia="Aptos" w:hAnsi="Aptos" w:cs="Aptos"/>
          <w:sz w:val="22"/>
          <w:szCs w:val="22"/>
        </w:rPr>
        <w:t xml:space="preserve">In one full package of service to: </w:t>
      </w:r>
    </w:p>
    <w:p w14:paraId="5B996E8A" w14:textId="77777777" w:rsidR="00F055C9" w:rsidRPr="00857947" w:rsidRDefault="007C32D5">
      <w:pPr>
        <w:pStyle w:val="ListParagraph"/>
        <w:numPr>
          <w:ilvl w:val="0"/>
          <w:numId w:val="5"/>
        </w:numPr>
        <w:jc w:val="both"/>
        <w:rPr>
          <w:rFonts w:ascii="Aptos" w:eastAsia="Aptos" w:hAnsi="Aptos" w:cs="Aptos"/>
          <w:b/>
          <w:bCs/>
          <w:sz w:val="22"/>
          <w:szCs w:val="22"/>
        </w:rPr>
      </w:pPr>
      <w:bookmarkStart w:id="1" w:name="_Hlk134954669"/>
      <w:r w:rsidRPr="00857947">
        <w:rPr>
          <w:rStyle w:val="Aucun"/>
          <w:rFonts w:ascii="Aptos" w:eastAsia="Aptos" w:hAnsi="Aptos" w:cs="Aptos"/>
          <w:b/>
          <w:bCs/>
          <w:sz w:val="22"/>
          <w:szCs w:val="22"/>
        </w:rPr>
        <w:t>Provision one new 1.5T MRI (Control and acquisition console</w:t>
      </w:r>
      <w:bookmarkEnd w:id="1"/>
      <w:r w:rsidRPr="00857947">
        <w:rPr>
          <w:rStyle w:val="Aucun"/>
          <w:rFonts w:ascii="Aptos" w:eastAsia="Aptos" w:hAnsi="Aptos" w:cs="Aptos"/>
          <w:b/>
          <w:bCs/>
          <w:sz w:val="22"/>
          <w:szCs w:val="22"/>
        </w:rPr>
        <w:t>, workstations and software), installation, commissioning (including regulatory checks), warranty, updates, maintenance, and training.</w:t>
      </w:r>
    </w:p>
    <w:p w14:paraId="28327F06" w14:textId="77777777"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t>Disassembly and removal of an existing non-working MRI device GE brand model Signa.</w:t>
      </w:r>
    </w:p>
    <w:p w14:paraId="343FC952" w14:textId="4C39D40A"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t>Infrastructure and site readiness works, including MEP (mechanical, electrical plumbing) technical constraints and architectural finishes. Handling of wall modifications, electrical installations, and necessary all finishes of the service (including cooling / heating devices for all MR rooms of service, with no metallic part inside the MR room itself). Also, Medical gas outlet (O2, CA).</w:t>
      </w:r>
    </w:p>
    <w:p w14:paraId="0E1B14DA" w14:textId="77777777"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t>Faraday Cage: old one to be removed and new one installed and RF leakage controlled (from 60 MHz up to 130 MHz (for 3T possible future upgrade).</w:t>
      </w:r>
    </w:p>
    <w:p w14:paraId="3FFB9C4D" w14:textId="77777777"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t>MRI chiller and UPS function and tests.</w:t>
      </w:r>
    </w:p>
    <w:p w14:paraId="32A81D26" w14:textId="77777777"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t>Metal detector gate for the service main door</w:t>
      </w:r>
    </w:p>
    <w:p w14:paraId="76731936" w14:textId="77777777"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t>Contrast injector</w:t>
      </w:r>
    </w:p>
    <w:p w14:paraId="389B27BA" w14:textId="77777777"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t>Film printer</w:t>
      </w:r>
    </w:p>
    <w:p w14:paraId="334FCED5" w14:textId="77777777"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t>Internet interface</w:t>
      </w:r>
    </w:p>
    <w:p w14:paraId="17BE8711" w14:textId="77777777" w:rsidR="00F055C9" w:rsidRPr="00857947" w:rsidRDefault="007C32D5">
      <w:pPr>
        <w:pStyle w:val="ListParagraph"/>
        <w:numPr>
          <w:ilvl w:val="0"/>
          <w:numId w:val="5"/>
        </w:numPr>
        <w:jc w:val="both"/>
        <w:rPr>
          <w:rFonts w:ascii="Aptos" w:eastAsia="Aptos" w:hAnsi="Aptos" w:cs="Aptos"/>
          <w:b/>
          <w:bCs/>
          <w:sz w:val="22"/>
          <w:szCs w:val="22"/>
        </w:rPr>
      </w:pPr>
      <w:r w:rsidRPr="00857947">
        <w:rPr>
          <w:rStyle w:val="Aucun"/>
          <w:rFonts w:ascii="Aptos" w:eastAsia="Aptos" w:hAnsi="Aptos" w:cs="Aptos"/>
          <w:b/>
          <w:bCs/>
          <w:sz w:val="22"/>
          <w:szCs w:val="22"/>
        </w:rPr>
        <w:lastRenderedPageBreak/>
        <w:t>MR compatible Emergency trolly (with Oxygen cylinder) with Anaesthesia machine and non-magnetic (MR compatible) intensive care artificial ventilator as an option.</w:t>
      </w:r>
    </w:p>
    <w:p w14:paraId="035047CF" w14:textId="77777777" w:rsidR="00F055C9" w:rsidRPr="00857947" w:rsidRDefault="00F055C9">
      <w:pPr>
        <w:pStyle w:val="ListParagraph"/>
        <w:jc w:val="both"/>
        <w:rPr>
          <w:rStyle w:val="Aucun"/>
          <w:rFonts w:ascii="Aptos" w:eastAsia="Aptos" w:hAnsi="Aptos" w:cs="Aptos"/>
          <w:b/>
          <w:bCs/>
          <w:sz w:val="22"/>
          <w:szCs w:val="22"/>
        </w:rPr>
      </w:pPr>
    </w:p>
    <w:p w14:paraId="39DF7F41" w14:textId="77777777" w:rsidR="00F055C9" w:rsidRPr="00857947" w:rsidRDefault="007C32D5">
      <w:pPr>
        <w:pStyle w:val="CorpsA"/>
        <w:rPr>
          <w:rStyle w:val="Aucun"/>
          <w:rFonts w:ascii="Aptos" w:eastAsia="Aptos" w:hAnsi="Aptos" w:cs="Aptos"/>
          <w:b/>
          <w:bCs/>
          <w:sz w:val="22"/>
          <w:szCs w:val="22"/>
          <w:u w:val="single"/>
        </w:rPr>
      </w:pPr>
      <w:r w:rsidRPr="00857947">
        <w:rPr>
          <w:rStyle w:val="Aucun"/>
          <w:rFonts w:ascii="Aptos" w:eastAsia="Aptos" w:hAnsi="Aptos" w:cs="Aptos"/>
          <w:b/>
          <w:bCs/>
          <w:sz w:val="22"/>
          <w:szCs w:val="22"/>
          <w:u w:val="single"/>
        </w:rPr>
        <w:t>The proposal shall include the services below:</w:t>
      </w:r>
    </w:p>
    <w:p w14:paraId="4E21BD27"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services include:</w:t>
      </w:r>
    </w:p>
    <w:p w14:paraId="7F625828"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De-installation of the current non-working MRI.</w:t>
      </w:r>
    </w:p>
    <w:p w14:paraId="7ADCF24F"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Pre-installation preparations of the site and checks.</w:t>
      </w:r>
    </w:p>
    <w:p w14:paraId="0948C39A"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 xml:space="preserve">Supply, delivery, and installation of the new 1.5T MRI, including workstation and software. </w:t>
      </w:r>
    </w:p>
    <w:p w14:paraId="4784AB02"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Restoration of any damage caused during delivery and assembly.</w:t>
      </w:r>
    </w:p>
    <w:p w14:paraId="47A1512E"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Provision and commissioning of a chiller unit of the new 1.5T MRI.</w:t>
      </w:r>
    </w:p>
    <w:p w14:paraId="12B4294E"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Provision and commissioning of UPS units of the new 1.5T MRI.</w:t>
      </w:r>
    </w:p>
    <w:p w14:paraId="24A155C7"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Completion of administrative procedures, on-site inspections, and necessary tests for regulatory compliance, commissioning and calibrations. This includes the provision of consumables required for these tests.</w:t>
      </w:r>
    </w:p>
    <w:p w14:paraId="5C646EDC" w14:textId="50ADBE43" w:rsidR="00F055C9" w:rsidRPr="009A0263" w:rsidRDefault="00A51394" w:rsidP="00A51394">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Minmium t</w:t>
      </w:r>
      <w:r w:rsidR="007C32D5" w:rsidRPr="00857947">
        <w:rPr>
          <w:rStyle w:val="Aucun"/>
          <w:rFonts w:ascii="Aptos" w:eastAsia="Aptos" w:hAnsi="Aptos" w:cs="Aptos"/>
          <w:sz w:val="22"/>
          <w:szCs w:val="22"/>
        </w:rPr>
        <w:t xml:space="preserve">wo years Warranty coverage (labour, work and spare-parts replacement), </w:t>
      </w:r>
      <w:r w:rsidR="007C32D5" w:rsidRPr="009A0263">
        <w:rPr>
          <w:rStyle w:val="Aucun"/>
          <w:rFonts w:ascii="Aptos" w:eastAsia="Aptos" w:hAnsi="Aptos" w:cs="Aptos"/>
          <w:sz w:val="22"/>
          <w:szCs w:val="22"/>
        </w:rPr>
        <w:t xml:space="preserve">including preventive and corrective maintenance. </w:t>
      </w:r>
      <w:r w:rsidRPr="009A0263">
        <w:rPr>
          <w:rStyle w:val="Aucun"/>
          <w:rFonts w:ascii="Aptos" w:eastAsia="Aptos" w:hAnsi="Aptos" w:cs="Aptos"/>
          <w:sz w:val="22"/>
          <w:szCs w:val="22"/>
        </w:rPr>
        <w:t xml:space="preserve">, </w:t>
      </w:r>
    </w:p>
    <w:p w14:paraId="13FDD746" w14:textId="0AFE7C1A" w:rsidR="00F055C9" w:rsidRPr="003B7FD4" w:rsidRDefault="007C32D5" w:rsidP="003B7FD4">
      <w:pPr>
        <w:pStyle w:val="ListParagraph"/>
        <w:numPr>
          <w:ilvl w:val="0"/>
          <w:numId w:val="7"/>
        </w:numPr>
        <w:rPr>
          <w:rStyle w:val="Aucun"/>
          <w:rFonts w:ascii="Aptos" w:eastAsia="Aptos" w:hAnsi="Aptos" w:cs="Aptos"/>
          <w:sz w:val="22"/>
          <w:szCs w:val="22"/>
          <w14:textOutline w14:w="12700" w14:cap="flat" w14:cmpd="sng" w14:algn="ctr">
            <w14:noFill/>
            <w14:prstDash w14:val="solid"/>
            <w14:miter w14:lim="400000"/>
          </w14:textOutline>
        </w:rPr>
      </w:pPr>
      <w:r w:rsidRPr="003B7FD4">
        <w:rPr>
          <w:rStyle w:val="Aucun"/>
          <w:rFonts w:ascii="Aptos" w:eastAsia="Aptos" w:hAnsi="Aptos" w:cs="Aptos"/>
          <w:sz w:val="22"/>
          <w:szCs w:val="22"/>
          <w14:textOutline w14:w="12700" w14:cap="flat" w14:cmpd="sng" w14:algn="ctr">
            <w14:noFill/>
            <w14:prstDash w14:val="solid"/>
            <w14:miter w14:lim="400000"/>
          </w14:textOutline>
        </w:rPr>
        <w:t>Financial offer</w:t>
      </w:r>
      <w:r w:rsidR="00070C71" w:rsidRPr="003B7FD4">
        <w:rPr>
          <w:rStyle w:val="Aucun"/>
          <w:rFonts w:ascii="Aptos" w:eastAsia="Aptos" w:hAnsi="Aptos" w:cs="Aptos"/>
          <w:sz w:val="22"/>
          <w:szCs w:val="22"/>
          <w14:textOutline w14:w="12700" w14:cap="flat" w14:cmpd="sng" w14:algn="ctr">
            <w14:noFill/>
            <w14:prstDash w14:val="solid"/>
            <w14:miter w14:lim="400000"/>
          </w14:textOutline>
        </w:rPr>
        <w:t xml:space="preserve"> </w:t>
      </w:r>
      <w:r w:rsidR="00C77FB8" w:rsidRPr="003B7FD4">
        <w:rPr>
          <w:rStyle w:val="Aucun"/>
          <w:rFonts w:ascii="Aptos" w:eastAsia="Aptos" w:hAnsi="Aptos" w:cs="Aptos"/>
          <w:sz w:val="22"/>
          <w:szCs w:val="22"/>
          <w14:textOutline w14:w="12700" w14:cap="flat" w14:cmpd="sng" w14:algn="ctr">
            <w14:noFill/>
            <w14:prstDash w14:val="solid"/>
            <w14:miter w14:lim="400000"/>
          </w14:textOutline>
        </w:rPr>
        <w:t xml:space="preserve">for maintenance contract </w:t>
      </w:r>
      <w:r w:rsidR="00070C71" w:rsidRPr="003B7FD4">
        <w:rPr>
          <w:rStyle w:val="Aucun"/>
          <w:rFonts w:ascii="Aptos" w:eastAsia="Aptos" w:hAnsi="Aptos" w:cs="Aptos"/>
          <w:sz w:val="22"/>
          <w:szCs w:val="22"/>
          <w14:textOutline w14:w="12700" w14:cap="flat" w14:cmpd="sng" w14:algn="ctr">
            <w14:noFill/>
            <w14:prstDash w14:val="solid"/>
            <w14:miter w14:lim="400000"/>
          </w14:textOutline>
        </w:rPr>
        <w:t>(validity 3 years)</w:t>
      </w:r>
      <w:r w:rsidRPr="003B7FD4">
        <w:rPr>
          <w:rStyle w:val="Aucun"/>
          <w:rFonts w:ascii="Aptos" w:eastAsia="Aptos" w:hAnsi="Aptos" w:cs="Aptos"/>
          <w:sz w:val="22"/>
          <w:szCs w:val="22"/>
          <w14:textOutline w14:w="12700" w14:cap="flat" w14:cmpd="sng" w14:algn="ctr">
            <w14:noFill/>
            <w14:prstDash w14:val="solid"/>
            <w14:miter w14:lim="400000"/>
          </w14:textOutline>
        </w:rPr>
        <w:t xml:space="preserve"> that will </w:t>
      </w:r>
      <w:r w:rsidR="00C77FB8" w:rsidRPr="003B7FD4">
        <w:rPr>
          <w:rStyle w:val="Aucun"/>
          <w:rFonts w:ascii="Aptos" w:eastAsia="Aptos" w:hAnsi="Aptos" w:cs="Aptos"/>
          <w:sz w:val="22"/>
          <w:szCs w:val="22"/>
          <w14:textOutline w14:w="12700" w14:cap="flat" w14:cmpd="sng" w14:algn="ctr">
            <w14:noFill/>
            <w14:prstDash w14:val="solid"/>
            <w14:miter w14:lim="400000"/>
          </w14:textOutline>
        </w:rPr>
        <w:t xml:space="preserve">be </w:t>
      </w:r>
      <w:r w:rsidRPr="003B7FD4">
        <w:rPr>
          <w:rStyle w:val="Aucun"/>
          <w:rFonts w:ascii="Aptos" w:eastAsia="Aptos" w:hAnsi="Aptos" w:cs="Aptos"/>
          <w:sz w:val="22"/>
          <w:szCs w:val="22"/>
          <w14:textOutline w14:w="12700" w14:cap="flat" w14:cmpd="sng" w14:algn="ctr">
            <w14:noFill/>
            <w14:prstDash w14:val="solid"/>
            <w14:miter w14:lim="400000"/>
          </w14:textOutline>
        </w:rPr>
        <w:t>addressed to MRCC direction for Three-years maintenance as an independent contract from E</w:t>
      </w:r>
      <w:r w:rsidR="00C77FB8" w:rsidRPr="003B7FD4">
        <w:rPr>
          <w:rStyle w:val="Aucun"/>
          <w:rFonts w:ascii="Aptos" w:eastAsia="Aptos" w:hAnsi="Aptos" w:cs="Aptos"/>
          <w:sz w:val="22"/>
          <w:szCs w:val="22"/>
          <w14:textOutline w14:w="12700" w14:cap="flat" w14:cmpd="sng" w14:algn="ctr">
            <w14:noFill/>
            <w14:prstDash w14:val="solid"/>
            <w14:miter w14:lim="400000"/>
          </w14:textOutline>
        </w:rPr>
        <w:t xml:space="preserve">xpertise </w:t>
      </w:r>
      <w:r w:rsidRPr="003B7FD4">
        <w:rPr>
          <w:rStyle w:val="Aucun"/>
          <w:rFonts w:ascii="Aptos" w:eastAsia="Aptos" w:hAnsi="Aptos" w:cs="Aptos"/>
          <w:sz w:val="22"/>
          <w:szCs w:val="22"/>
          <w14:textOutline w14:w="12700" w14:cap="flat" w14:cmpd="sng" w14:algn="ctr">
            <w14:noFill/>
            <w14:prstDash w14:val="solid"/>
            <w14:miter w14:lim="400000"/>
          </w14:textOutline>
        </w:rPr>
        <w:t>F</w:t>
      </w:r>
      <w:r w:rsidR="00C77FB8" w:rsidRPr="003B7FD4">
        <w:rPr>
          <w:rStyle w:val="Aucun"/>
          <w:rFonts w:ascii="Aptos" w:eastAsia="Aptos" w:hAnsi="Aptos" w:cs="Aptos"/>
          <w:sz w:val="22"/>
          <w:szCs w:val="22"/>
          <w14:textOutline w14:w="12700" w14:cap="flat" w14:cmpd="sng" w14:algn="ctr">
            <w14:noFill/>
            <w14:prstDash w14:val="solid"/>
            <w14:miter w14:lim="400000"/>
          </w14:textOutline>
        </w:rPr>
        <w:t>rance</w:t>
      </w:r>
      <w:r w:rsidRPr="003B7FD4">
        <w:rPr>
          <w:rStyle w:val="Aucun"/>
          <w:rFonts w:ascii="Aptos" w:eastAsia="Aptos" w:hAnsi="Aptos" w:cs="Aptos"/>
          <w:sz w:val="22"/>
          <w:szCs w:val="22"/>
          <w14:textOutline w14:w="12700" w14:cap="flat" w14:cmpd="sng" w14:algn="ctr">
            <w14:noFill/>
            <w14:prstDash w14:val="solid"/>
            <w14:miter w14:lim="400000"/>
          </w14:textOutline>
        </w:rPr>
        <w:t xml:space="preserve"> to be considered after the 2 years warranty. </w:t>
      </w:r>
    </w:p>
    <w:p w14:paraId="766389A4" w14:textId="77777777" w:rsidR="003B7FD4" w:rsidRPr="003B7FD4" w:rsidRDefault="003B7FD4" w:rsidP="003B7FD4">
      <w:pPr>
        <w:pStyle w:val="ListParagraph"/>
        <w:rPr>
          <w:rFonts w:eastAsia="Aptos"/>
        </w:rPr>
      </w:pPr>
    </w:p>
    <w:p w14:paraId="123B3251"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Clinical (MRCC medical and operational staff) and technical (MRCC technicians and engineering staff) training, including optimal use of sequences and patient throughput, security considerations, and technical first maintenance and quality control. The modalities must include any required travel and accommodation. Upon completion of training, engineers and technicians will be authorized to handle and commissioning the equipment within the limits specified by their authorization. They will also receive training materials.</w:t>
      </w:r>
    </w:p>
    <w:p w14:paraId="04061A02" w14:textId="77777777" w:rsidR="00F055C9" w:rsidRPr="00857947" w:rsidRDefault="007C32D5">
      <w:pPr>
        <w:pStyle w:val="CorpsA"/>
        <w:numPr>
          <w:ilvl w:val="0"/>
          <w:numId w:val="7"/>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User documentation (Manuals and datasheets) and certification in English. If available, documentation in Arabic should also be provided.</w:t>
      </w:r>
    </w:p>
    <w:p w14:paraId="79206443" w14:textId="49792B10" w:rsidR="00F055C9" w:rsidRPr="003B7FD4" w:rsidRDefault="007C32D5" w:rsidP="003B7FD4">
      <w:pPr>
        <w:pStyle w:val="ListParagraph"/>
        <w:numPr>
          <w:ilvl w:val="0"/>
          <w:numId w:val="7"/>
        </w:numPr>
        <w:rPr>
          <w:rStyle w:val="Aucun"/>
          <w:rFonts w:ascii="Aptos" w:eastAsia="Aptos" w:hAnsi="Aptos" w:cs="Aptos"/>
          <w:sz w:val="22"/>
          <w:szCs w:val="22"/>
        </w:rPr>
      </w:pPr>
      <w:r w:rsidRPr="003B7FD4">
        <w:rPr>
          <w:rStyle w:val="Aucun"/>
          <w:rFonts w:ascii="Aptos" w:eastAsia="Aptos" w:hAnsi="Aptos" w:cs="Aptos"/>
          <w:noProof/>
          <w:sz w:val="22"/>
          <w:szCs w:val="22"/>
        </w:rPr>
        <w:drawing>
          <wp:anchor distT="0" distB="0" distL="0" distR="0" simplePos="0" relativeHeight="251659264" behindDoc="0" locked="0" layoutInCell="1" allowOverlap="1" wp14:anchorId="3FCB1DA5" wp14:editId="6E3D2C37">
            <wp:simplePos x="0" y="0"/>
            <wp:positionH relativeFrom="column">
              <wp:posOffset>-85725</wp:posOffset>
            </wp:positionH>
            <wp:positionV relativeFrom="line">
              <wp:posOffset>118745</wp:posOffset>
            </wp:positionV>
            <wp:extent cx="18416" cy="18416"/>
            <wp:effectExtent l="0" t="0" r="0" b="0"/>
            <wp:wrapNone/>
            <wp:docPr id="1073741827" name="officeArt object" descr="image1.png"/>
            <wp:cNvGraphicFramePr/>
            <a:graphic xmlns:a="http://schemas.openxmlformats.org/drawingml/2006/main">
              <a:graphicData uri="http://schemas.openxmlformats.org/drawingml/2006/picture">
                <pic:pic xmlns:pic="http://schemas.openxmlformats.org/drawingml/2006/picture">
                  <pic:nvPicPr>
                    <pic:cNvPr id="1073741827" name="image1.png" descr="image1.png"/>
                    <pic:cNvPicPr>
                      <a:picLocks noChangeAspect="1"/>
                    </pic:cNvPicPr>
                  </pic:nvPicPr>
                  <pic:blipFill>
                    <a:blip r:embed="rId7"/>
                    <a:stretch>
                      <a:fillRect/>
                    </a:stretch>
                  </pic:blipFill>
                  <pic:spPr>
                    <a:xfrm>
                      <a:off x="0" y="0"/>
                      <a:ext cx="18416" cy="18416"/>
                    </a:xfrm>
                    <a:prstGeom prst="rect">
                      <a:avLst/>
                    </a:prstGeom>
                    <a:ln w="12700" cap="flat">
                      <a:noFill/>
                      <a:miter lim="400000"/>
                    </a:ln>
                    <a:effectLst/>
                  </pic:spPr>
                </pic:pic>
              </a:graphicData>
            </a:graphic>
          </wp:anchor>
        </w:drawing>
      </w:r>
      <w:r w:rsidRPr="003B7FD4">
        <w:rPr>
          <w:rStyle w:val="Aucun"/>
          <w:rFonts w:ascii="Aptos" w:eastAsia="Aptos" w:hAnsi="Aptos" w:cs="Aptos"/>
          <w:sz w:val="22"/>
          <w:szCs w:val="22"/>
        </w:rPr>
        <w:t>OPTIONAL separate pricing for Emergency trolly (with Oxygen cylinder) with Anaesthesia machine and non-magnetic (MR compatible) intensive care artificial ventilator.</w:t>
      </w:r>
    </w:p>
    <w:p w14:paraId="6E1F692D" w14:textId="77777777" w:rsidR="003B7FD4" w:rsidRPr="003B7FD4" w:rsidRDefault="003B7FD4" w:rsidP="003B7FD4">
      <w:pPr>
        <w:pStyle w:val="ListParagraph"/>
        <w:rPr>
          <w:rStyle w:val="Aucun"/>
          <w:rFonts w:ascii="Aptos" w:eastAsia="Aptos" w:hAnsi="Aptos" w:cs="Aptos"/>
          <w:sz w:val="22"/>
          <w:szCs w:val="22"/>
        </w:rPr>
      </w:pPr>
    </w:p>
    <w:p w14:paraId="0167FCAC" w14:textId="5DE1E3B4" w:rsidR="00F055C9" w:rsidRPr="003B7FD4" w:rsidRDefault="007C32D5" w:rsidP="003B7FD4">
      <w:pPr>
        <w:pStyle w:val="ListParagraph"/>
        <w:numPr>
          <w:ilvl w:val="0"/>
          <w:numId w:val="7"/>
        </w:numPr>
        <w:rPr>
          <w:rStyle w:val="Aucun"/>
          <w:rFonts w:ascii="Aptos" w:eastAsia="Aptos" w:hAnsi="Aptos" w:cs="Aptos"/>
          <w:sz w:val="22"/>
          <w:szCs w:val="22"/>
        </w:rPr>
      </w:pPr>
      <w:r w:rsidRPr="003B7FD4">
        <w:rPr>
          <w:rStyle w:val="Aucun"/>
          <w:rFonts w:ascii="Aptos" w:eastAsia="Aptos" w:hAnsi="Aptos" w:cs="Aptos"/>
          <w:sz w:val="22"/>
          <w:szCs w:val="22"/>
        </w:rPr>
        <w:t>OPTIONAL with separate pricing : spectroscopy sequences, specific neuro</w:t>
      </w:r>
    </w:p>
    <w:p w14:paraId="0D55024B" w14:textId="77777777" w:rsidR="00F055C9" w:rsidRPr="00857947" w:rsidRDefault="00F055C9">
      <w:pPr>
        <w:pStyle w:val="CorpsA"/>
        <w:spacing w:after="160" w:line="259" w:lineRule="auto"/>
        <w:ind w:left="360"/>
        <w:jc w:val="both"/>
        <w:rPr>
          <w:rStyle w:val="Aucun"/>
          <w:rFonts w:ascii="Aptos" w:eastAsia="Aptos" w:hAnsi="Aptos" w:cs="Aptos"/>
          <w:sz w:val="22"/>
          <w:szCs w:val="22"/>
        </w:rPr>
      </w:pPr>
    </w:p>
    <w:p w14:paraId="1145A661" w14:textId="77777777" w:rsidR="00F055C9" w:rsidRPr="00857947" w:rsidRDefault="007C32D5">
      <w:pPr>
        <w:pStyle w:val="CorpsA"/>
        <w:numPr>
          <w:ilvl w:val="0"/>
          <w:numId w:val="9"/>
        </w:numPr>
        <w:shd w:val="clear" w:color="auto" w:fill="E6E6E6"/>
        <w:rPr>
          <w:rFonts w:ascii="Aptos" w:eastAsia="Aptos" w:hAnsi="Aptos" w:cs="Aptos"/>
          <w:sz w:val="22"/>
          <w:szCs w:val="22"/>
          <w14:shadow w14:blurRad="50800" w14:dist="19050" w14:dir="2700000" w14:sx="100000" w14:sy="100000" w14:kx="0" w14:ky="0" w14:algn="tl">
            <w14:srgbClr w14:val="000000">
              <w14:alpha w14:val="60000"/>
            </w14:srgbClr>
          </w14:shadow>
        </w:rPr>
      </w:pPr>
      <w:r w:rsidRPr="00857947">
        <w:rPr>
          <w:rStyle w:val="Aucun"/>
          <w:rFonts w:ascii="Aptos" w:eastAsia="Aptos" w:hAnsi="Aptos" w:cs="Aptos"/>
          <w:sz w:val="22"/>
          <w:szCs w:val="22"/>
          <w14:shadow w14:blurRad="50800" w14:dist="19050" w14:dir="2700000" w14:sx="100000" w14:sy="100000" w14:kx="0" w14:ky="0" w14:algn="tl">
            <w14:srgbClr w14:val="000000">
              <w14:alpha w14:val="60000"/>
            </w14:srgbClr>
          </w14:shadow>
        </w:rPr>
        <w:t>Description of the assignment</w:t>
      </w:r>
    </w:p>
    <w:p w14:paraId="380C9FE2" w14:textId="77777777" w:rsidR="00F055C9" w:rsidRPr="00857947" w:rsidRDefault="00F055C9">
      <w:pPr>
        <w:pStyle w:val="CorpsA"/>
        <w:jc w:val="both"/>
        <w:rPr>
          <w:rStyle w:val="Aucun"/>
          <w:rFonts w:ascii="Aptos" w:eastAsia="Aptos" w:hAnsi="Aptos" w:cs="Aptos"/>
          <w:sz w:val="22"/>
          <w:szCs w:val="22"/>
        </w:rPr>
      </w:pPr>
    </w:p>
    <w:p w14:paraId="575E6B9E" w14:textId="77777777" w:rsidR="00F055C9" w:rsidRPr="00857947" w:rsidRDefault="007C32D5">
      <w:pPr>
        <w:pStyle w:val="CorpsA"/>
        <w:numPr>
          <w:ilvl w:val="1"/>
          <w:numId w:val="2"/>
        </w:numPr>
        <w:jc w:val="both"/>
        <w:rPr>
          <w:rFonts w:ascii="Aptos" w:eastAsia="Aptos" w:hAnsi="Aptos" w:cs="Aptos"/>
          <w:b/>
          <w:bCs/>
          <w:sz w:val="22"/>
          <w:szCs w:val="22"/>
        </w:rPr>
      </w:pPr>
      <w:r w:rsidRPr="00857947">
        <w:rPr>
          <w:rStyle w:val="Aucun"/>
          <w:rFonts w:ascii="Aptos" w:eastAsia="Aptos" w:hAnsi="Aptos" w:cs="Aptos"/>
          <w:b/>
          <w:bCs/>
          <w:sz w:val="22"/>
          <w:szCs w:val="22"/>
        </w:rPr>
        <w:lastRenderedPageBreak/>
        <w:t>Planned activities.</w:t>
      </w:r>
    </w:p>
    <w:p w14:paraId="5C536BB5" w14:textId="77777777" w:rsidR="00F055C9" w:rsidRPr="00857947" w:rsidRDefault="007C32D5">
      <w:pPr>
        <w:pStyle w:val="ListParagraph"/>
        <w:numPr>
          <w:ilvl w:val="0"/>
          <w:numId w:val="5"/>
        </w:numPr>
        <w:rPr>
          <w:rFonts w:ascii="Aptos" w:eastAsia="Aptos" w:hAnsi="Aptos" w:cs="Aptos"/>
          <w:sz w:val="22"/>
          <w:szCs w:val="22"/>
        </w:rPr>
      </w:pPr>
      <w:r w:rsidRPr="00857947">
        <w:rPr>
          <w:rStyle w:val="Aucun"/>
          <w:rFonts w:ascii="Aptos" w:eastAsia="Aptos" w:hAnsi="Aptos" w:cs="Aptos"/>
          <w:sz w:val="22"/>
          <w:szCs w:val="22"/>
        </w:rPr>
        <w:t>Disassembly and removal of existing non-working MRI device from GE model Signa.</w:t>
      </w:r>
    </w:p>
    <w:p w14:paraId="0757DA65" w14:textId="77777777" w:rsidR="00F055C9" w:rsidRPr="00857947" w:rsidRDefault="007C32D5">
      <w:pPr>
        <w:pStyle w:val="ListParagraph"/>
        <w:numPr>
          <w:ilvl w:val="0"/>
          <w:numId w:val="5"/>
        </w:numPr>
        <w:jc w:val="both"/>
        <w:rPr>
          <w:rFonts w:ascii="Aptos" w:eastAsia="Aptos" w:hAnsi="Aptos" w:cs="Aptos"/>
          <w:sz w:val="22"/>
          <w:szCs w:val="22"/>
        </w:rPr>
      </w:pPr>
      <w:r w:rsidRPr="00857947">
        <w:rPr>
          <w:rStyle w:val="Aucun"/>
          <w:rFonts w:ascii="Aptos" w:eastAsia="Aptos" w:hAnsi="Aptos" w:cs="Aptos"/>
          <w:sz w:val="22"/>
          <w:szCs w:val="22"/>
        </w:rPr>
        <w:t>Implementation of new MRI</w:t>
      </w:r>
    </w:p>
    <w:p w14:paraId="50620DC9"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implementation of the 1.5 Tesla MRI requires transformations/arrangements of the premises.</w:t>
      </w:r>
    </w:p>
    <w:p w14:paraId="5CB7C198"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These will </w:t>
      </w:r>
      <w:r w:rsidRPr="00857947">
        <w:rPr>
          <w:rStyle w:val="Aucun"/>
          <w:rFonts w:ascii="Aptos" w:eastAsia="Aptos" w:hAnsi="Aptos" w:cs="Aptos"/>
          <w:b/>
          <w:bCs/>
          <w:sz w:val="22"/>
          <w:szCs w:val="22"/>
          <w:u w:val="single"/>
        </w:rPr>
        <w:t>be completely covered by the successful bidder</w:t>
      </w:r>
      <w:r w:rsidRPr="00857947">
        <w:rPr>
          <w:rStyle w:val="Aucun"/>
          <w:rFonts w:ascii="Aptos" w:eastAsia="Aptos" w:hAnsi="Aptos" w:cs="Aptos"/>
          <w:sz w:val="22"/>
          <w:szCs w:val="22"/>
        </w:rPr>
        <w:t>. The latter carries out an installation study of its equipment in order to verify its compatibility with the premises and existing technical infrastructures.</w:t>
      </w:r>
    </w:p>
    <w:p w14:paraId="108ABB70" w14:textId="77777777" w:rsidR="00F055C9" w:rsidRPr="00857947" w:rsidRDefault="00F055C9">
      <w:pPr>
        <w:pStyle w:val="CorpsA"/>
        <w:jc w:val="both"/>
        <w:rPr>
          <w:rStyle w:val="Aucun"/>
          <w:rFonts w:ascii="Aptos" w:eastAsia="Aptos" w:hAnsi="Aptos" w:cs="Aptos"/>
          <w:sz w:val="22"/>
          <w:szCs w:val="22"/>
        </w:rPr>
      </w:pPr>
    </w:p>
    <w:p w14:paraId="35457BA6" w14:textId="77777777" w:rsidR="00F055C9" w:rsidRPr="00857947" w:rsidRDefault="007C32D5">
      <w:pPr>
        <w:pStyle w:val="ListParagraph"/>
        <w:numPr>
          <w:ilvl w:val="0"/>
          <w:numId w:val="5"/>
        </w:numPr>
        <w:rPr>
          <w:rFonts w:ascii="Aptos" w:eastAsia="Aptos" w:hAnsi="Aptos" w:cs="Aptos"/>
          <w:sz w:val="22"/>
          <w:szCs w:val="22"/>
        </w:rPr>
      </w:pPr>
      <w:r w:rsidRPr="00857947">
        <w:rPr>
          <w:rStyle w:val="Aucun"/>
          <w:rFonts w:ascii="Aptos" w:eastAsia="Aptos" w:hAnsi="Aptos" w:cs="Aptos"/>
          <w:sz w:val="22"/>
          <w:szCs w:val="22"/>
        </w:rPr>
        <w:t>Infrastructure works, including MEP and architectural finishes to have this radiology room available for patients’ services.</w:t>
      </w:r>
    </w:p>
    <w:p w14:paraId="45A55F7A" w14:textId="77777777" w:rsidR="00F055C9" w:rsidRPr="00857947" w:rsidRDefault="007C32D5">
      <w:pPr>
        <w:pStyle w:val="ListParagraph"/>
        <w:numPr>
          <w:ilvl w:val="0"/>
          <w:numId w:val="5"/>
        </w:numPr>
        <w:rPr>
          <w:rFonts w:ascii="Aptos" w:eastAsia="Aptos" w:hAnsi="Aptos" w:cs="Aptos"/>
          <w:sz w:val="22"/>
          <w:szCs w:val="22"/>
        </w:rPr>
      </w:pPr>
      <w:r w:rsidRPr="00857947">
        <w:rPr>
          <w:rStyle w:val="Aucun"/>
          <w:rFonts w:ascii="Aptos" w:eastAsia="Aptos" w:hAnsi="Aptos" w:cs="Aptos"/>
          <w:sz w:val="22"/>
          <w:szCs w:val="22"/>
        </w:rPr>
        <w:t xml:space="preserve">Identify old device extraction points and new device entry points, in agreement with contracting agency and end users. </w:t>
      </w:r>
    </w:p>
    <w:p w14:paraId="744CB2CB" w14:textId="77777777" w:rsidR="00F055C9" w:rsidRPr="00857947" w:rsidRDefault="00F055C9">
      <w:pPr>
        <w:pStyle w:val="CorpsA"/>
        <w:jc w:val="both"/>
        <w:rPr>
          <w:rStyle w:val="Aucun"/>
          <w:rFonts w:ascii="Aptos" w:eastAsia="Aptos" w:hAnsi="Aptos" w:cs="Aptos"/>
          <w:sz w:val="22"/>
          <w:szCs w:val="22"/>
        </w:rPr>
      </w:pPr>
    </w:p>
    <w:p w14:paraId="3D741008"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For all aspect biomed, Infra and MEP subjects:</w:t>
      </w:r>
    </w:p>
    <w:p w14:paraId="2897C72B" w14:textId="77777777" w:rsidR="00F055C9" w:rsidRPr="00857947" w:rsidRDefault="007C32D5">
      <w:pPr>
        <w:pStyle w:val="ListParagraph"/>
        <w:numPr>
          <w:ilvl w:val="0"/>
          <w:numId w:val="5"/>
        </w:numPr>
        <w:jc w:val="both"/>
        <w:rPr>
          <w:rFonts w:ascii="Aptos" w:eastAsia="Aptos" w:hAnsi="Aptos" w:cs="Aptos"/>
          <w:sz w:val="22"/>
          <w:szCs w:val="22"/>
        </w:rPr>
      </w:pPr>
      <w:r w:rsidRPr="00857947">
        <w:rPr>
          <w:rStyle w:val="Aucun"/>
          <w:rFonts w:ascii="Aptos" w:eastAsia="Aptos" w:hAnsi="Aptos" w:cs="Aptos"/>
          <w:sz w:val="22"/>
          <w:szCs w:val="22"/>
        </w:rPr>
        <w:t xml:space="preserve">Feasibilities and assessment on site, </w:t>
      </w:r>
    </w:p>
    <w:p w14:paraId="61C0824D" w14:textId="77777777" w:rsidR="00F055C9" w:rsidRPr="00857947" w:rsidRDefault="007C32D5">
      <w:pPr>
        <w:pStyle w:val="ListParagraph"/>
        <w:numPr>
          <w:ilvl w:val="0"/>
          <w:numId w:val="5"/>
        </w:numPr>
        <w:jc w:val="both"/>
        <w:rPr>
          <w:rFonts w:ascii="Aptos" w:eastAsia="Aptos" w:hAnsi="Aptos" w:cs="Aptos"/>
          <w:sz w:val="22"/>
          <w:szCs w:val="22"/>
        </w:rPr>
      </w:pPr>
      <w:r w:rsidRPr="00857947">
        <w:rPr>
          <w:rStyle w:val="Aucun"/>
          <w:rFonts w:ascii="Aptos" w:eastAsia="Aptos" w:hAnsi="Aptos" w:cs="Aptos"/>
          <w:sz w:val="22"/>
          <w:szCs w:val="22"/>
        </w:rPr>
        <w:t>Supply, delivery and installation,</w:t>
      </w:r>
    </w:p>
    <w:p w14:paraId="3153C154" w14:textId="77777777" w:rsidR="00F055C9" w:rsidRPr="00857947" w:rsidRDefault="007C32D5">
      <w:pPr>
        <w:pStyle w:val="ListParagraph"/>
        <w:numPr>
          <w:ilvl w:val="0"/>
          <w:numId w:val="5"/>
        </w:numPr>
        <w:jc w:val="both"/>
        <w:rPr>
          <w:rFonts w:ascii="Aptos" w:eastAsia="Aptos" w:hAnsi="Aptos" w:cs="Aptos"/>
          <w:sz w:val="22"/>
          <w:szCs w:val="22"/>
        </w:rPr>
      </w:pPr>
      <w:r w:rsidRPr="00857947">
        <w:rPr>
          <w:rStyle w:val="Aucun"/>
          <w:rFonts w:ascii="Aptos" w:eastAsia="Aptos" w:hAnsi="Aptos" w:cs="Aptos"/>
          <w:sz w:val="22"/>
          <w:szCs w:val="22"/>
        </w:rPr>
        <w:t>Maintenance and warranty</w:t>
      </w:r>
    </w:p>
    <w:p w14:paraId="752C88EE" w14:textId="77777777" w:rsidR="00F055C9" w:rsidRPr="00857947" w:rsidRDefault="007C32D5">
      <w:pPr>
        <w:pStyle w:val="ListParagraph"/>
        <w:numPr>
          <w:ilvl w:val="0"/>
          <w:numId w:val="5"/>
        </w:numPr>
        <w:jc w:val="both"/>
        <w:rPr>
          <w:rFonts w:ascii="Aptos" w:eastAsia="Aptos" w:hAnsi="Aptos" w:cs="Aptos"/>
          <w:sz w:val="22"/>
          <w:szCs w:val="22"/>
        </w:rPr>
      </w:pPr>
      <w:r w:rsidRPr="00857947">
        <w:rPr>
          <w:rStyle w:val="Aucun"/>
          <w:rFonts w:ascii="Aptos" w:eastAsia="Aptos" w:hAnsi="Aptos" w:cs="Aptos"/>
          <w:sz w:val="22"/>
          <w:szCs w:val="22"/>
        </w:rPr>
        <w:t>All required tests from local authorities to handover the machine.</w:t>
      </w:r>
    </w:p>
    <w:p w14:paraId="488E155C" w14:textId="77777777" w:rsidR="00F055C9" w:rsidRPr="00857947" w:rsidRDefault="00F055C9">
      <w:pPr>
        <w:pStyle w:val="CorpsA"/>
        <w:jc w:val="both"/>
        <w:rPr>
          <w:rStyle w:val="Aucun"/>
          <w:rFonts w:ascii="Aptos" w:eastAsia="Aptos" w:hAnsi="Aptos" w:cs="Aptos"/>
          <w:sz w:val="22"/>
          <w:szCs w:val="22"/>
        </w:rPr>
      </w:pPr>
    </w:p>
    <w:p w14:paraId="0DD650DA" w14:textId="77777777" w:rsidR="00F055C9" w:rsidRPr="00857947" w:rsidRDefault="007C32D5">
      <w:pPr>
        <w:pStyle w:val="CorpsA"/>
        <w:jc w:val="both"/>
        <w:rPr>
          <w:rStyle w:val="Aucun"/>
          <w:rFonts w:ascii="Aptos" w:eastAsia="Aptos" w:hAnsi="Aptos" w:cs="Aptos"/>
          <w:sz w:val="22"/>
          <w:szCs w:val="22"/>
          <w:u w:val="single"/>
        </w:rPr>
      </w:pPr>
      <w:r w:rsidRPr="00857947">
        <w:rPr>
          <w:rStyle w:val="Aucun"/>
          <w:rFonts w:ascii="Aptos" w:eastAsia="Aptos" w:hAnsi="Aptos" w:cs="Aptos"/>
          <w:sz w:val="22"/>
          <w:szCs w:val="22"/>
          <w:u w:val="single"/>
        </w:rPr>
        <w:t xml:space="preserve">Assignment preparation </w:t>
      </w:r>
    </w:p>
    <w:p w14:paraId="71E87A48"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This contract is a public supply contract, aimed at the acquisition, delivery, installation (including necessary work), commissioning, warranty, maintenance, and training for a 1.5 Tesla MRI.</w:t>
      </w:r>
    </w:p>
    <w:p w14:paraId="7EA81A1B" w14:textId="77777777" w:rsidR="00F055C9" w:rsidRPr="00857947" w:rsidRDefault="00F055C9">
      <w:pPr>
        <w:pStyle w:val="CorpsA"/>
        <w:jc w:val="both"/>
        <w:rPr>
          <w:rStyle w:val="Aucun"/>
          <w:rFonts w:ascii="Aptos" w:eastAsia="Aptos" w:hAnsi="Aptos" w:cs="Aptos"/>
          <w:sz w:val="22"/>
          <w:szCs w:val="22"/>
        </w:rPr>
      </w:pPr>
    </w:p>
    <w:p w14:paraId="11FE8B0D" w14:textId="77777777" w:rsidR="00F055C9" w:rsidRPr="00857947" w:rsidRDefault="007C32D5">
      <w:pPr>
        <w:pStyle w:val="Default"/>
        <w:numPr>
          <w:ilvl w:val="0"/>
          <w:numId w:val="5"/>
        </w:numPr>
        <w:jc w:val="both"/>
        <w:rPr>
          <w:rFonts w:ascii="Aptos" w:eastAsia="Aptos" w:hAnsi="Aptos" w:cs="Aptos"/>
          <w:sz w:val="22"/>
          <w:szCs w:val="22"/>
          <w:lang w:val="en-US"/>
        </w:rPr>
      </w:pPr>
      <w:r w:rsidRPr="00857947">
        <w:rPr>
          <w:rStyle w:val="Aucun"/>
          <w:rFonts w:ascii="Aptos" w:eastAsia="Aptos" w:hAnsi="Aptos" w:cs="Aptos"/>
          <w:sz w:val="22"/>
          <w:szCs w:val="22"/>
          <w:u w:val="single"/>
          <w:lang w:val="en-US"/>
        </w:rPr>
        <w:t xml:space="preserve">Post-assignment follow-up: </w:t>
      </w:r>
      <w:r w:rsidRPr="00857947">
        <w:rPr>
          <w:rStyle w:val="Aucun"/>
          <w:rFonts w:ascii="Aptos" w:eastAsia="Aptos" w:hAnsi="Aptos" w:cs="Aptos"/>
          <w:sz w:val="22"/>
          <w:szCs w:val="22"/>
          <w:lang w:val="en-US"/>
        </w:rPr>
        <w:t xml:space="preserve">Follow up the implementation of the project according to the technical specifications </w:t>
      </w:r>
    </w:p>
    <w:p w14:paraId="6D293455" w14:textId="77777777" w:rsidR="00F055C9" w:rsidRPr="00857947" w:rsidRDefault="00F055C9">
      <w:pPr>
        <w:pStyle w:val="Default"/>
        <w:jc w:val="both"/>
        <w:rPr>
          <w:rStyle w:val="Aucun"/>
          <w:rFonts w:ascii="Aptos" w:eastAsia="Aptos" w:hAnsi="Aptos" w:cs="Aptos"/>
          <w:sz w:val="22"/>
          <w:szCs w:val="22"/>
          <w:lang w:val="en-US"/>
        </w:rPr>
      </w:pPr>
    </w:p>
    <w:p w14:paraId="60C98D13" w14:textId="77777777" w:rsidR="00F055C9" w:rsidRPr="00857947" w:rsidRDefault="007C32D5">
      <w:pPr>
        <w:pStyle w:val="ListParagraph"/>
        <w:numPr>
          <w:ilvl w:val="1"/>
          <w:numId w:val="10"/>
        </w:numPr>
        <w:jc w:val="both"/>
        <w:rPr>
          <w:rFonts w:ascii="Aptos" w:eastAsia="Aptos" w:hAnsi="Aptos" w:cs="Aptos"/>
          <w:b/>
          <w:bCs/>
          <w:sz w:val="22"/>
          <w:szCs w:val="22"/>
        </w:rPr>
      </w:pPr>
      <w:r w:rsidRPr="00857947">
        <w:rPr>
          <w:rStyle w:val="Aucun"/>
          <w:rFonts w:ascii="Aptos" w:eastAsia="Aptos" w:hAnsi="Aptos" w:cs="Aptos"/>
          <w:b/>
          <w:bCs/>
          <w:sz w:val="22"/>
          <w:szCs w:val="22"/>
        </w:rPr>
        <w:t>Anticipated deliverables</w:t>
      </w:r>
    </w:p>
    <w:p w14:paraId="2F35F6D5" w14:textId="77777777" w:rsidR="00F055C9" w:rsidRPr="00857947" w:rsidRDefault="00F055C9">
      <w:pPr>
        <w:pStyle w:val="CorpsA"/>
        <w:jc w:val="both"/>
        <w:rPr>
          <w:rStyle w:val="Aucun"/>
          <w:rFonts w:ascii="Aptos" w:eastAsia="Aptos" w:hAnsi="Aptos" w:cs="Aptos"/>
          <w:b/>
          <w:bCs/>
          <w:sz w:val="22"/>
          <w:szCs w:val="22"/>
        </w:rPr>
      </w:pPr>
    </w:p>
    <w:tbl>
      <w:tblPr>
        <w:tblStyle w:val="TableNormal1"/>
        <w:tblW w:w="8702" w:type="dxa"/>
        <w:tblInd w:w="57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5872"/>
        <w:gridCol w:w="2830"/>
      </w:tblGrid>
      <w:tr w:rsidR="00F055C9" w:rsidRPr="00857947" w14:paraId="001FA453" w14:textId="77777777">
        <w:trPr>
          <w:trHeight w:val="280"/>
        </w:trPr>
        <w:tc>
          <w:tcPr>
            <w:tcW w:w="587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44B168E" w14:textId="77777777" w:rsidR="00F055C9" w:rsidRPr="00857947" w:rsidRDefault="007C32D5">
            <w:pPr>
              <w:pStyle w:val="CorpsA"/>
              <w:jc w:val="center"/>
            </w:pPr>
            <w:bookmarkStart w:id="2" w:name="_Hlk213840186"/>
            <w:r w:rsidRPr="00857947">
              <w:rPr>
                <w:rStyle w:val="Aucun"/>
                <w:rFonts w:ascii="Aptos" w:eastAsia="Aptos" w:hAnsi="Aptos" w:cs="Aptos"/>
                <w:b/>
                <w:bCs/>
                <w:sz w:val="22"/>
                <w:szCs w:val="22"/>
              </w:rPr>
              <w:t>Deliverables</w:t>
            </w:r>
          </w:p>
        </w:tc>
        <w:tc>
          <w:tcPr>
            <w:tcW w:w="28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FAD22E0" w14:textId="77777777" w:rsidR="00F055C9" w:rsidRPr="00857947" w:rsidRDefault="007C32D5">
            <w:pPr>
              <w:pStyle w:val="CorpsA"/>
              <w:jc w:val="center"/>
            </w:pPr>
            <w:r w:rsidRPr="00857947">
              <w:rPr>
                <w:rStyle w:val="Aucun"/>
                <w:rFonts w:ascii="Aptos" w:eastAsia="Aptos" w:hAnsi="Aptos" w:cs="Aptos"/>
                <w:b/>
                <w:bCs/>
                <w:sz w:val="22"/>
                <w:szCs w:val="22"/>
              </w:rPr>
              <w:t>End date</w:t>
            </w:r>
          </w:p>
        </w:tc>
      </w:tr>
      <w:tr w:rsidR="00F055C9" w:rsidRPr="00857947" w14:paraId="2156930C" w14:textId="77777777">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EFB96D" w14:textId="77777777" w:rsidR="00F055C9" w:rsidRPr="00857947" w:rsidRDefault="007C32D5">
            <w:pPr>
              <w:pStyle w:val="CorpsA"/>
              <w:jc w:val="both"/>
            </w:pPr>
            <w:r w:rsidRPr="00857947">
              <w:rPr>
                <w:rStyle w:val="Aucun"/>
                <w:rFonts w:ascii="Aptos" w:eastAsia="Aptos" w:hAnsi="Aptos" w:cs="Aptos"/>
                <w:sz w:val="22"/>
                <w:szCs w:val="22"/>
              </w:rPr>
              <w:t>Site visit report / assessments</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FA96A0E" w14:textId="77777777" w:rsidR="00F055C9" w:rsidRPr="00857947" w:rsidRDefault="00F055C9"/>
        </w:tc>
      </w:tr>
      <w:tr w:rsidR="00F055C9" w:rsidRPr="00857947" w14:paraId="1FAA07A2" w14:textId="77777777">
        <w:trPr>
          <w:trHeight w:val="54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15405DC" w14:textId="77777777" w:rsidR="00F055C9" w:rsidRPr="00857947" w:rsidRDefault="007C32D5">
            <w:pPr>
              <w:pStyle w:val="CorpsA"/>
              <w:jc w:val="both"/>
            </w:pPr>
            <w:r w:rsidRPr="00857947">
              <w:rPr>
                <w:rStyle w:val="Aucun"/>
                <w:rFonts w:ascii="Aptos" w:eastAsia="Aptos" w:hAnsi="Aptos" w:cs="Aptos"/>
                <w:sz w:val="22"/>
                <w:szCs w:val="22"/>
              </w:rPr>
              <w:t>Technical documentation and plan for selecting the best equipment per site assessment.</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F717BDF" w14:textId="77777777" w:rsidR="00F055C9" w:rsidRPr="00857947" w:rsidRDefault="00F055C9"/>
        </w:tc>
      </w:tr>
      <w:tr w:rsidR="00F055C9" w:rsidRPr="00857947" w14:paraId="56620463" w14:textId="77777777">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F3A1B9" w14:textId="77777777" w:rsidR="00F055C9" w:rsidRPr="00857947" w:rsidRDefault="007C32D5">
            <w:pPr>
              <w:pStyle w:val="CorpsA"/>
              <w:jc w:val="both"/>
            </w:pPr>
            <w:r w:rsidRPr="00857947">
              <w:rPr>
                <w:rStyle w:val="Aucun"/>
                <w:rFonts w:ascii="Aptos" w:eastAsia="Aptos" w:hAnsi="Aptos" w:cs="Aptos"/>
                <w:sz w:val="22"/>
                <w:szCs w:val="22"/>
              </w:rPr>
              <w:t>Methodology, layout, for new MRI installation</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90282D" w14:textId="77777777" w:rsidR="00F055C9" w:rsidRPr="00857947" w:rsidRDefault="00F055C9"/>
        </w:tc>
      </w:tr>
      <w:tr w:rsidR="00F055C9" w:rsidRPr="00857947" w14:paraId="2F352150" w14:textId="77777777">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94F3318" w14:textId="77777777" w:rsidR="00F055C9" w:rsidRPr="00857947" w:rsidRDefault="007C32D5">
            <w:pPr>
              <w:pStyle w:val="CorpsA"/>
              <w:jc w:val="both"/>
            </w:pPr>
            <w:r w:rsidRPr="00857947">
              <w:rPr>
                <w:rStyle w:val="Aucun"/>
                <w:rFonts w:ascii="Aptos" w:eastAsia="Aptos" w:hAnsi="Aptos" w:cs="Aptos"/>
                <w:sz w:val="22"/>
                <w:szCs w:val="22"/>
              </w:rPr>
              <w:t>Methodology for dismantling and removing old equipment</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67CD20" w14:textId="77777777" w:rsidR="00F055C9" w:rsidRPr="00857947" w:rsidRDefault="00F055C9"/>
        </w:tc>
      </w:tr>
      <w:tr w:rsidR="00F055C9" w:rsidRPr="00857947" w14:paraId="6F6CB3A0" w14:textId="77777777">
        <w:trPr>
          <w:trHeight w:val="54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44BC7FD" w14:textId="77777777" w:rsidR="00F055C9" w:rsidRPr="00857947" w:rsidRDefault="007C32D5">
            <w:pPr>
              <w:pStyle w:val="CorpsA"/>
              <w:jc w:val="both"/>
            </w:pPr>
            <w:r w:rsidRPr="00857947">
              <w:rPr>
                <w:rStyle w:val="Aucun"/>
                <w:rFonts w:ascii="Aptos" w:eastAsia="Aptos" w:hAnsi="Aptos" w:cs="Aptos"/>
                <w:sz w:val="22"/>
                <w:szCs w:val="22"/>
              </w:rPr>
              <w:t>Technical details, layout and methodology for infra and MEP works of the specific room</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A440B28" w14:textId="77777777" w:rsidR="00F055C9" w:rsidRPr="00857947" w:rsidRDefault="00F055C9"/>
        </w:tc>
      </w:tr>
      <w:tr w:rsidR="00F055C9" w:rsidRPr="00857947" w14:paraId="5DAE179B" w14:textId="77777777">
        <w:trPr>
          <w:trHeight w:val="8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83406DF" w14:textId="77777777" w:rsidR="00F055C9" w:rsidRPr="00857947" w:rsidRDefault="007C32D5">
            <w:pPr>
              <w:pStyle w:val="CorpsA"/>
              <w:jc w:val="both"/>
            </w:pPr>
            <w:r w:rsidRPr="00857947">
              <w:rPr>
                <w:rStyle w:val="Aucun"/>
                <w:rFonts w:ascii="Aptos" w:eastAsia="Aptos" w:hAnsi="Aptos" w:cs="Aptos"/>
                <w:sz w:val="22"/>
                <w:szCs w:val="22"/>
              </w:rPr>
              <w:t xml:space="preserve">Submit the delivery plan for or MRI system including the (Shipping, delivery to the site, installation, commissioning, warranty, maintenance and training). </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F87BB1" w14:textId="77777777" w:rsidR="00F055C9" w:rsidRPr="00857947" w:rsidRDefault="007C32D5">
            <w:pPr>
              <w:pStyle w:val="CorpsA"/>
              <w:jc w:val="both"/>
            </w:pPr>
            <w:r w:rsidRPr="00857947">
              <w:rPr>
                <w:rStyle w:val="Aucun"/>
                <w:rFonts w:ascii="Aptos" w:eastAsia="Aptos" w:hAnsi="Aptos" w:cs="Aptos"/>
                <w:sz w:val="22"/>
                <w:szCs w:val="22"/>
              </w:rPr>
              <w:t>mentioning the delivery date</w:t>
            </w:r>
          </w:p>
        </w:tc>
      </w:tr>
      <w:tr w:rsidR="00F055C9" w:rsidRPr="00857947" w14:paraId="45C30E5E" w14:textId="77777777">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ACC7B22" w14:textId="77777777" w:rsidR="00F055C9" w:rsidRPr="00857947" w:rsidRDefault="007C32D5">
            <w:pPr>
              <w:pStyle w:val="CorpsA"/>
              <w:jc w:val="both"/>
            </w:pPr>
            <w:r w:rsidRPr="00857947">
              <w:rPr>
                <w:rStyle w:val="Aucun"/>
                <w:rFonts w:ascii="Aptos" w:eastAsia="Aptos" w:hAnsi="Aptos" w:cs="Aptos"/>
                <w:sz w:val="22"/>
                <w:szCs w:val="22"/>
              </w:rPr>
              <w:lastRenderedPageBreak/>
              <w:t xml:space="preserve">Service job report </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19CC1CA" w14:textId="77777777" w:rsidR="00F055C9" w:rsidRPr="00857947" w:rsidRDefault="00F055C9"/>
        </w:tc>
      </w:tr>
      <w:tr w:rsidR="00F055C9" w:rsidRPr="00857947" w14:paraId="2695349F" w14:textId="77777777">
        <w:trPr>
          <w:trHeight w:val="54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0AF786" w14:textId="77777777" w:rsidR="00F055C9" w:rsidRPr="00857947" w:rsidRDefault="007C32D5">
            <w:pPr>
              <w:pStyle w:val="CorpsA"/>
              <w:jc w:val="both"/>
            </w:pPr>
            <w:r w:rsidRPr="00857947">
              <w:rPr>
                <w:rStyle w:val="Aucun"/>
                <w:rFonts w:ascii="Aptos" w:eastAsia="Aptos" w:hAnsi="Aptos" w:cs="Aptos"/>
                <w:sz w:val="22"/>
                <w:szCs w:val="22"/>
              </w:rPr>
              <w:t>Methodology for the taking-over of the equipment and the list of required tests to be done</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AC6C58B" w14:textId="77777777" w:rsidR="00F055C9" w:rsidRPr="00857947" w:rsidRDefault="00F055C9"/>
        </w:tc>
      </w:tr>
      <w:tr w:rsidR="00F055C9" w:rsidRPr="00857947" w14:paraId="14D3DB4A" w14:textId="77777777">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5108A68" w14:textId="77777777" w:rsidR="00F055C9" w:rsidRPr="00857947" w:rsidRDefault="007C32D5">
            <w:pPr>
              <w:pStyle w:val="CorpsA"/>
              <w:jc w:val="both"/>
            </w:pPr>
            <w:r w:rsidRPr="00857947">
              <w:rPr>
                <w:rStyle w:val="Aucun"/>
                <w:rFonts w:ascii="Aptos" w:eastAsia="Aptos" w:hAnsi="Aptos" w:cs="Aptos"/>
                <w:sz w:val="22"/>
                <w:szCs w:val="22"/>
              </w:rPr>
              <w:t>Installation report</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69A9F09" w14:textId="77777777" w:rsidR="00F055C9" w:rsidRPr="00857947" w:rsidRDefault="00F055C9"/>
        </w:tc>
      </w:tr>
      <w:tr w:rsidR="00F055C9" w:rsidRPr="00857947" w14:paraId="62F2C18E" w14:textId="77777777">
        <w:trPr>
          <w:trHeight w:val="54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E905025" w14:textId="77777777" w:rsidR="00F055C9" w:rsidRPr="00857947" w:rsidRDefault="007C32D5">
            <w:pPr>
              <w:pStyle w:val="CorpsA"/>
              <w:jc w:val="both"/>
            </w:pPr>
            <w:r w:rsidRPr="00857947">
              <w:rPr>
                <w:rStyle w:val="Aucun"/>
                <w:rFonts w:ascii="Aptos" w:eastAsia="Aptos" w:hAnsi="Aptos" w:cs="Aptos"/>
                <w:sz w:val="22"/>
                <w:szCs w:val="22"/>
              </w:rPr>
              <w:t>Taking-over documents for all biomed, infra and MEP subjects</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5F6001" w14:textId="77777777" w:rsidR="00F055C9" w:rsidRPr="00857947" w:rsidRDefault="00F055C9"/>
        </w:tc>
      </w:tr>
      <w:tr w:rsidR="00F055C9" w:rsidRPr="00857947" w14:paraId="7A0419AE" w14:textId="77777777">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F85176" w14:textId="77777777" w:rsidR="00F055C9" w:rsidRPr="00857947" w:rsidRDefault="007C32D5">
            <w:pPr>
              <w:pStyle w:val="CorpsA"/>
              <w:jc w:val="both"/>
            </w:pPr>
            <w:r w:rsidRPr="00857947">
              <w:rPr>
                <w:rStyle w:val="Aucun"/>
                <w:rFonts w:ascii="Aptos" w:eastAsia="Aptos" w:hAnsi="Aptos" w:cs="Aptos"/>
                <w:sz w:val="22"/>
                <w:szCs w:val="22"/>
              </w:rPr>
              <w:t>Maintenance plan</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259CC6B" w14:textId="77777777" w:rsidR="00F055C9" w:rsidRPr="00857947" w:rsidRDefault="00F055C9"/>
        </w:tc>
      </w:tr>
      <w:tr w:rsidR="00F055C9" w:rsidRPr="00857947" w14:paraId="60DB77E9" w14:textId="77777777">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A5A2F4F" w14:textId="77777777" w:rsidR="00F055C9" w:rsidRPr="00857947" w:rsidRDefault="007C32D5">
            <w:pPr>
              <w:pStyle w:val="CorpsA"/>
              <w:jc w:val="both"/>
            </w:pPr>
            <w:r w:rsidRPr="00857947">
              <w:rPr>
                <w:rStyle w:val="Aucun"/>
                <w:rFonts w:ascii="Aptos" w:eastAsia="Aptos" w:hAnsi="Aptos" w:cs="Aptos"/>
                <w:sz w:val="22"/>
                <w:szCs w:val="22"/>
              </w:rPr>
              <w:t>Maintenance and warranty report at the end of the project</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D5B05B" w14:textId="77777777" w:rsidR="00F055C9" w:rsidRPr="00857947" w:rsidRDefault="00F055C9"/>
        </w:tc>
      </w:tr>
      <w:bookmarkEnd w:id="2"/>
    </w:tbl>
    <w:p w14:paraId="5E941237" w14:textId="77777777" w:rsidR="00F055C9" w:rsidRPr="00857947" w:rsidRDefault="00F055C9">
      <w:pPr>
        <w:pStyle w:val="CorpsA"/>
        <w:widowControl w:val="0"/>
        <w:ind w:left="468" w:hanging="468"/>
        <w:jc w:val="both"/>
        <w:rPr>
          <w:rStyle w:val="Aucun"/>
          <w:rFonts w:ascii="Aptos" w:eastAsia="Aptos" w:hAnsi="Aptos" w:cs="Aptos"/>
          <w:b/>
          <w:bCs/>
          <w:sz w:val="22"/>
          <w:szCs w:val="22"/>
        </w:rPr>
      </w:pPr>
    </w:p>
    <w:p w14:paraId="718BA962" w14:textId="77777777" w:rsidR="00F055C9" w:rsidRPr="00857947" w:rsidRDefault="00F055C9">
      <w:pPr>
        <w:pStyle w:val="CorpsA"/>
        <w:widowControl w:val="0"/>
        <w:ind w:left="360" w:hanging="360"/>
        <w:jc w:val="both"/>
        <w:rPr>
          <w:rStyle w:val="Aucun"/>
          <w:rFonts w:ascii="Aptos" w:eastAsia="Aptos" w:hAnsi="Aptos" w:cs="Aptos"/>
          <w:b/>
          <w:bCs/>
          <w:sz w:val="22"/>
          <w:szCs w:val="22"/>
        </w:rPr>
      </w:pPr>
    </w:p>
    <w:p w14:paraId="15EE19E7" w14:textId="77777777" w:rsidR="00F055C9" w:rsidRPr="00857947" w:rsidRDefault="00F055C9">
      <w:pPr>
        <w:pStyle w:val="CorpsA"/>
        <w:rPr>
          <w:rStyle w:val="Aucun"/>
          <w:rFonts w:ascii="Aptos" w:eastAsia="Aptos" w:hAnsi="Aptos" w:cs="Aptos"/>
          <w:b/>
          <w:bCs/>
          <w:sz w:val="22"/>
          <w:szCs w:val="22"/>
          <w:u w:val="single"/>
        </w:rPr>
      </w:pPr>
    </w:p>
    <w:p w14:paraId="6A646BC9" w14:textId="77777777" w:rsidR="00F055C9" w:rsidRPr="00857947" w:rsidRDefault="007C32D5">
      <w:pPr>
        <w:pStyle w:val="CorpsA"/>
        <w:rPr>
          <w:rStyle w:val="Aucun"/>
          <w:rFonts w:ascii="Aptos" w:eastAsia="Aptos" w:hAnsi="Aptos" w:cs="Aptos"/>
          <w:b/>
          <w:bCs/>
          <w:sz w:val="22"/>
          <w:szCs w:val="22"/>
          <w:u w:val="single"/>
        </w:rPr>
      </w:pPr>
      <w:r w:rsidRPr="00857947">
        <w:rPr>
          <w:rStyle w:val="Aucun"/>
          <w:rFonts w:ascii="Aptos" w:eastAsia="Aptos" w:hAnsi="Aptos" w:cs="Aptos"/>
          <w:b/>
          <w:bCs/>
          <w:sz w:val="22"/>
          <w:szCs w:val="22"/>
          <w:u w:val="single"/>
        </w:rPr>
        <w:t>As part of the contract, each of the Bidders must:</w:t>
      </w:r>
    </w:p>
    <w:p w14:paraId="2987F90E" w14:textId="77777777" w:rsidR="00F055C9" w:rsidRPr="00857947" w:rsidRDefault="007C32D5">
      <w:pPr>
        <w:pStyle w:val="CorpsA"/>
        <w:numPr>
          <w:ilvl w:val="0"/>
          <w:numId w:val="12"/>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Define an activity schedule and the commissioning of the various equipment proposed, with deadlines for delivery, installation and training.</w:t>
      </w:r>
    </w:p>
    <w:p w14:paraId="606A4B4D" w14:textId="77777777" w:rsidR="00F055C9" w:rsidRPr="00857947" w:rsidRDefault="007C32D5">
      <w:pPr>
        <w:pStyle w:val="CorpsA"/>
        <w:numPr>
          <w:ilvl w:val="0"/>
          <w:numId w:val="12"/>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Specify for each piece of equipment:</w:t>
      </w:r>
    </w:p>
    <w:p w14:paraId="68D7B22B" w14:textId="77777777" w:rsidR="00F055C9" w:rsidRPr="00857947" w:rsidRDefault="007C32D5">
      <w:pPr>
        <w:pStyle w:val="CorpsA"/>
        <w:numPr>
          <w:ilvl w:val="0"/>
          <w:numId w:val="14"/>
        </w:numPr>
        <w:spacing w:line="259" w:lineRule="auto"/>
        <w:jc w:val="both"/>
        <w:rPr>
          <w:rFonts w:ascii="Aptos" w:eastAsia="Aptos" w:hAnsi="Aptos" w:cs="Aptos"/>
          <w:sz w:val="22"/>
          <w:szCs w:val="22"/>
        </w:rPr>
      </w:pPr>
      <w:r w:rsidRPr="00857947">
        <w:rPr>
          <w:rStyle w:val="Aucun"/>
          <w:rFonts w:ascii="Aptos" w:eastAsia="Aptos" w:hAnsi="Aptos" w:cs="Aptos"/>
          <w:sz w:val="22"/>
          <w:szCs w:val="22"/>
        </w:rPr>
        <w:t>Environment conditions: evacuation, air-conditioning of the premises (temperature and hygrometry conditions, heat release of the equipment) and necessary extraction required per unit.</w:t>
      </w:r>
    </w:p>
    <w:p w14:paraId="35DB1CB9" w14:textId="77777777" w:rsidR="00F055C9" w:rsidRPr="00857947" w:rsidRDefault="007C32D5">
      <w:pPr>
        <w:pStyle w:val="CorpsA"/>
        <w:numPr>
          <w:ilvl w:val="0"/>
          <w:numId w:val="14"/>
        </w:numPr>
        <w:spacing w:line="259" w:lineRule="auto"/>
        <w:jc w:val="both"/>
        <w:rPr>
          <w:rFonts w:ascii="Aptos" w:eastAsia="Aptos" w:hAnsi="Aptos" w:cs="Aptos"/>
          <w:sz w:val="22"/>
          <w:szCs w:val="22"/>
        </w:rPr>
      </w:pPr>
      <w:r w:rsidRPr="00857947">
        <w:rPr>
          <w:rStyle w:val="Aucun"/>
          <w:rFonts w:ascii="Aptos" w:eastAsia="Aptos" w:hAnsi="Aptos" w:cs="Aptos"/>
          <w:sz w:val="22"/>
          <w:szCs w:val="22"/>
        </w:rPr>
        <w:t>Necessary power supply.</w:t>
      </w:r>
    </w:p>
    <w:p w14:paraId="31E9BDC6" w14:textId="77777777" w:rsidR="00F055C9" w:rsidRPr="00857947" w:rsidRDefault="007C32D5">
      <w:pPr>
        <w:pStyle w:val="CorpsA"/>
        <w:numPr>
          <w:ilvl w:val="0"/>
          <w:numId w:val="14"/>
        </w:numPr>
        <w:spacing w:line="259" w:lineRule="auto"/>
        <w:jc w:val="both"/>
        <w:rPr>
          <w:rFonts w:ascii="Aptos" w:eastAsia="Aptos" w:hAnsi="Aptos" w:cs="Aptos"/>
          <w:sz w:val="22"/>
          <w:szCs w:val="22"/>
        </w:rPr>
      </w:pPr>
      <w:r w:rsidRPr="00857947">
        <w:rPr>
          <w:rStyle w:val="Aucun"/>
          <w:rFonts w:ascii="Aptos" w:eastAsia="Aptos" w:hAnsi="Aptos" w:cs="Aptos"/>
          <w:sz w:val="22"/>
          <w:szCs w:val="22"/>
        </w:rPr>
        <w:t>Voltage (values, tolerance).</w:t>
      </w:r>
    </w:p>
    <w:p w14:paraId="6F22233A" w14:textId="77777777" w:rsidR="00F055C9" w:rsidRPr="00857947" w:rsidRDefault="007C32D5">
      <w:pPr>
        <w:pStyle w:val="CorpsA"/>
        <w:numPr>
          <w:ilvl w:val="0"/>
          <w:numId w:val="14"/>
        </w:numPr>
        <w:spacing w:line="259" w:lineRule="auto"/>
        <w:jc w:val="both"/>
        <w:rPr>
          <w:rFonts w:ascii="Aptos" w:eastAsia="Aptos" w:hAnsi="Aptos" w:cs="Aptos"/>
          <w:sz w:val="22"/>
          <w:szCs w:val="22"/>
        </w:rPr>
      </w:pPr>
      <w:r w:rsidRPr="00857947">
        <w:rPr>
          <w:rStyle w:val="Aucun"/>
          <w:rFonts w:ascii="Aptos" w:eastAsia="Aptos" w:hAnsi="Aptos" w:cs="Aptos"/>
          <w:sz w:val="22"/>
          <w:szCs w:val="22"/>
        </w:rPr>
        <w:t>Frequency (values, tolerance).</w:t>
      </w:r>
    </w:p>
    <w:p w14:paraId="0BAE6128" w14:textId="77777777" w:rsidR="00F055C9" w:rsidRPr="00857947" w:rsidRDefault="007C32D5">
      <w:pPr>
        <w:pStyle w:val="CorpsA"/>
        <w:numPr>
          <w:ilvl w:val="0"/>
          <w:numId w:val="14"/>
        </w:numPr>
        <w:spacing w:line="259" w:lineRule="auto"/>
        <w:jc w:val="both"/>
        <w:rPr>
          <w:rFonts w:ascii="Aptos" w:eastAsia="Aptos" w:hAnsi="Aptos" w:cs="Aptos"/>
          <w:sz w:val="22"/>
          <w:szCs w:val="22"/>
        </w:rPr>
      </w:pPr>
      <w:r w:rsidRPr="00857947">
        <w:rPr>
          <w:rStyle w:val="Aucun"/>
          <w:rFonts w:ascii="Aptos" w:eastAsia="Aptos" w:hAnsi="Aptos" w:cs="Aptos"/>
          <w:sz w:val="22"/>
          <w:szCs w:val="22"/>
        </w:rPr>
        <w:t>Maximum power consumption.</w:t>
      </w:r>
    </w:p>
    <w:p w14:paraId="3BD20363" w14:textId="77777777" w:rsidR="00F055C9" w:rsidRPr="00857947" w:rsidRDefault="007C32D5">
      <w:pPr>
        <w:pStyle w:val="CorpsA"/>
        <w:numPr>
          <w:ilvl w:val="0"/>
          <w:numId w:val="14"/>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equipment suitable for working in the climate conditions of Iraq in terms of temperature &amp; humidity.</w:t>
      </w:r>
    </w:p>
    <w:p w14:paraId="02D8CE3A" w14:textId="77777777" w:rsidR="00F055C9" w:rsidRPr="00857947" w:rsidRDefault="007C32D5">
      <w:pPr>
        <w:pStyle w:val="CorpsA"/>
        <w:numPr>
          <w:ilvl w:val="0"/>
          <w:numId w:val="14"/>
        </w:numPr>
        <w:spacing w:line="259" w:lineRule="auto"/>
        <w:jc w:val="both"/>
        <w:rPr>
          <w:rFonts w:ascii="Aptos" w:eastAsia="Aptos" w:hAnsi="Aptos" w:cs="Aptos"/>
          <w:sz w:val="22"/>
          <w:szCs w:val="22"/>
        </w:rPr>
      </w:pPr>
      <w:r w:rsidRPr="00857947">
        <w:rPr>
          <w:rStyle w:val="Aucun"/>
          <w:rFonts w:ascii="Aptos" w:eastAsia="Aptos" w:hAnsi="Aptos" w:cs="Aptos"/>
          <w:sz w:val="22"/>
          <w:szCs w:val="22"/>
        </w:rPr>
        <w:t>Safety and fire equipment.</w:t>
      </w:r>
    </w:p>
    <w:p w14:paraId="526C31B4" w14:textId="77777777" w:rsidR="00F055C9" w:rsidRPr="00857947" w:rsidRDefault="00F055C9">
      <w:pPr>
        <w:pStyle w:val="CorpsA"/>
        <w:ind w:left="900"/>
        <w:jc w:val="both"/>
        <w:rPr>
          <w:rStyle w:val="Aucun"/>
          <w:rFonts w:ascii="Aptos" w:eastAsia="Aptos" w:hAnsi="Aptos" w:cs="Aptos"/>
          <w:b/>
          <w:bCs/>
          <w:sz w:val="22"/>
          <w:szCs w:val="22"/>
        </w:rPr>
      </w:pPr>
    </w:p>
    <w:p w14:paraId="1BBBADCC" w14:textId="77777777" w:rsidR="00F055C9" w:rsidRPr="00857947" w:rsidRDefault="00F055C9">
      <w:pPr>
        <w:pStyle w:val="CorpsA"/>
        <w:ind w:left="900"/>
        <w:jc w:val="both"/>
        <w:rPr>
          <w:rStyle w:val="Aucun"/>
          <w:rFonts w:ascii="Aptos" w:eastAsia="Aptos" w:hAnsi="Aptos" w:cs="Aptos"/>
          <w:b/>
          <w:bCs/>
          <w:sz w:val="22"/>
          <w:szCs w:val="22"/>
        </w:rPr>
      </w:pPr>
    </w:p>
    <w:p w14:paraId="0A0728B4" w14:textId="77777777" w:rsidR="00F055C9" w:rsidRPr="00857947" w:rsidRDefault="007C32D5">
      <w:pPr>
        <w:pStyle w:val="ListParagraph"/>
        <w:numPr>
          <w:ilvl w:val="1"/>
          <w:numId w:val="15"/>
        </w:numPr>
        <w:jc w:val="both"/>
        <w:rPr>
          <w:rFonts w:ascii="Aptos" w:eastAsia="Aptos" w:hAnsi="Aptos" w:cs="Aptos"/>
          <w:b/>
          <w:bCs/>
          <w:sz w:val="22"/>
          <w:szCs w:val="22"/>
        </w:rPr>
      </w:pPr>
      <w:r w:rsidRPr="00857947">
        <w:rPr>
          <w:rStyle w:val="Aucun"/>
          <w:rFonts w:ascii="Aptos" w:eastAsia="Aptos" w:hAnsi="Aptos" w:cs="Aptos"/>
          <w:b/>
          <w:bCs/>
          <w:sz w:val="22"/>
          <w:szCs w:val="22"/>
        </w:rPr>
        <w:t xml:space="preserve">Coordination </w:t>
      </w:r>
    </w:p>
    <w:p w14:paraId="4FB140B4"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The service provider shall designate a single contact person for project implementation purposes. </w:t>
      </w:r>
      <w:r w:rsidRPr="00857947">
        <w:rPr>
          <w:rStyle w:val="Aucun"/>
          <w:rFonts w:ascii="Aptos" w:eastAsia="Aptos" w:hAnsi="Aptos" w:cs="Aptos"/>
          <w:sz w:val="22"/>
          <w:szCs w:val="22"/>
        </w:rPr>
        <w:br/>
      </w:r>
    </w:p>
    <w:p w14:paraId="6376BF77" w14:textId="56507AB4" w:rsidR="00F055C9" w:rsidRPr="00857947" w:rsidRDefault="00F055C9">
      <w:pPr>
        <w:pStyle w:val="CorpsA"/>
        <w:jc w:val="both"/>
        <w:rPr>
          <w:rStyle w:val="Aucun"/>
          <w:rFonts w:ascii="Aptos" w:eastAsia="Aptos" w:hAnsi="Aptos" w:cs="Aptos"/>
          <w:sz w:val="22"/>
          <w:szCs w:val="22"/>
        </w:rPr>
      </w:pPr>
    </w:p>
    <w:p w14:paraId="5D9C2819"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A technical kick-off meeting shall be held 15 days max after the contract is duly signed. Close collaboration must take place with personnel from assignment preparation right up to completion. Furthermore, regular exchanges must take place with contracting agency on assignment progress and any difficulties that may be encountered.</w:t>
      </w:r>
    </w:p>
    <w:p w14:paraId="4ABB2830" w14:textId="77777777" w:rsidR="00F055C9" w:rsidRPr="00857947" w:rsidRDefault="00F055C9">
      <w:pPr>
        <w:pStyle w:val="CorpsA"/>
        <w:jc w:val="both"/>
        <w:rPr>
          <w:rStyle w:val="Aucun"/>
          <w:rFonts w:ascii="Aptos" w:eastAsia="Aptos" w:hAnsi="Aptos" w:cs="Aptos"/>
          <w:b/>
          <w:bCs/>
          <w:sz w:val="22"/>
          <w:szCs w:val="22"/>
        </w:rPr>
      </w:pPr>
    </w:p>
    <w:p w14:paraId="0901A2DE" w14:textId="77777777" w:rsidR="00F055C9" w:rsidRPr="00857947" w:rsidRDefault="00F055C9">
      <w:pPr>
        <w:pStyle w:val="CorpsA"/>
        <w:rPr>
          <w:rStyle w:val="Aucun"/>
          <w:rFonts w:ascii="Aptos" w:eastAsia="Aptos" w:hAnsi="Aptos" w:cs="Aptos"/>
          <w:sz w:val="22"/>
          <w:szCs w:val="22"/>
        </w:rPr>
      </w:pPr>
    </w:p>
    <w:p w14:paraId="1ED1C191" w14:textId="6650B8EF" w:rsidR="00F055C9" w:rsidRPr="00857947" w:rsidRDefault="007C32D5">
      <w:pPr>
        <w:pStyle w:val="CorpsA"/>
        <w:numPr>
          <w:ilvl w:val="0"/>
          <w:numId w:val="16"/>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lastRenderedPageBreak/>
        <w:t>Duration and terms of performance</w:t>
      </w:r>
    </w:p>
    <w:p w14:paraId="6FFBA3E0" w14:textId="77777777" w:rsidR="00F055C9" w:rsidRPr="00857947" w:rsidRDefault="00F055C9">
      <w:pPr>
        <w:pStyle w:val="CorpsA"/>
        <w:rPr>
          <w:rStyle w:val="Aucun"/>
          <w:rFonts w:ascii="Aptos" w:eastAsia="Aptos" w:hAnsi="Aptos" w:cs="Aptos"/>
          <w:sz w:val="22"/>
          <w:szCs w:val="22"/>
          <w:shd w:val="clear" w:color="auto" w:fill="00FFFF"/>
        </w:rPr>
      </w:pPr>
    </w:p>
    <w:p w14:paraId="23CABE2A" w14:textId="18D4B04D" w:rsidR="00F055C9" w:rsidRPr="00857947" w:rsidRDefault="007C32D5">
      <w:pPr>
        <w:pStyle w:val="CorpsA"/>
        <w:numPr>
          <w:ilvl w:val="1"/>
          <w:numId w:val="2"/>
        </w:numPr>
        <w:rPr>
          <w:rFonts w:ascii="Aptos" w:eastAsia="Aptos" w:hAnsi="Aptos" w:cs="Aptos"/>
          <w:b/>
          <w:bCs/>
          <w:sz w:val="22"/>
          <w:szCs w:val="22"/>
        </w:rPr>
      </w:pPr>
      <w:r w:rsidRPr="00857947">
        <w:rPr>
          <w:rStyle w:val="Aucun"/>
          <w:rFonts w:ascii="Aptos" w:eastAsia="Aptos" w:hAnsi="Aptos" w:cs="Aptos"/>
          <w:sz w:val="22"/>
          <w:szCs w:val="22"/>
        </w:rPr>
        <w:t>Implementation period:</w:t>
      </w:r>
      <w:r w:rsidRPr="00857947">
        <w:rPr>
          <w:rStyle w:val="Aucun"/>
          <w:rFonts w:ascii="Aptos" w:eastAsia="Aptos" w:hAnsi="Aptos" w:cs="Aptos"/>
          <w:b/>
          <w:bCs/>
          <w:sz w:val="22"/>
          <w:szCs w:val="22"/>
        </w:rPr>
        <w:t xml:space="preserve"> 1</w:t>
      </w:r>
      <w:r w:rsidR="00823345">
        <w:rPr>
          <w:rStyle w:val="Aucun"/>
          <w:rFonts w:ascii="Aptos" w:eastAsia="Aptos" w:hAnsi="Aptos" w:cs="Aptos"/>
          <w:b/>
          <w:bCs/>
          <w:sz w:val="22"/>
          <w:szCs w:val="22"/>
        </w:rPr>
        <w:t>6</w:t>
      </w:r>
      <w:r w:rsidRPr="00857947">
        <w:rPr>
          <w:rStyle w:val="Aucun"/>
          <w:rFonts w:ascii="Aptos" w:eastAsia="Aptos" w:hAnsi="Aptos" w:cs="Aptos"/>
          <w:b/>
          <w:bCs/>
          <w:sz w:val="22"/>
          <w:szCs w:val="22"/>
        </w:rPr>
        <w:t>0 days</w:t>
      </w:r>
    </w:p>
    <w:p w14:paraId="33EE196A" w14:textId="77777777" w:rsidR="00F055C9" w:rsidRPr="00857947" w:rsidRDefault="00F055C9">
      <w:pPr>
        <w:pStyle w:val="CorpsA"/>
        <w:ind w:left="1080"/>
        <w:rPr>
          <w:rStyle w:val="Aucun"/>
          <w:rFonts w:ascii="Aptos" w:eastAsia="Aptos" w:hAnsi="Aptos" w:cs="Aptos"/>
          <w:sz w:val="22"/>
          <w:szCs w:val="22"/>
        </w:rPr>
      </w:pPr>
    </w:p>
    <w:p w14:paraId="5051CE46" w14:textId="5FED67FC" w:rsidR="00F055C9" w:rsidRPr="00857947" w:rsidRDefault="007C32D5">
      <w:pPr>
        <w:pStyle w:val="CorpsA"/>
        <w:numPr>
          <w:ilvl w:val="1"/>
          <w:numId w:val="2"/>
        </w:numPr>
        <w:jc w:val="both"/>
        <w:rPr>
          <w:rFonts w:ascii="Aptos" w:eastAsia="Aptos" w:hAnsi="Aptos" w:cs="Aptos"/>
          <w:sz w:val="22"/>
          <w:szCs w:val="22"/>
        </w:rPr>
      </w:pPr>
      <w:r w:rsidRPr="00857947">
        <w:rPr>
          <w:rStyle w:val="Aucun"/>
          <w:rFonts w:ascii="Aptos" w:eastAsia="Aptos" w:hAnsi="Aptos" w:cs="Aptos"/>
          <w:sz w:val="22"/>
          <w:szCs w:val="22"/>
        </w:rPr>
        <w:t>Estimated start date:</w:t>
      </w:r>
      <w:r w:rsidRPr="00857947">
        <w:rPr>
          <w:rStyle w:val="Aucun"/>
          <w:rFonts w:ascii="Aptos" w:eastAsia="Aptos" w:hAnsi="Aptos" w:cs="Aptos"/>
          <w:b/>
          <w:bCs/>
          <w:sz w:val="22"/>
          <w:szCs w:val="22"/>
        </w:rPr>
        <w:t xml:space="preserve"> January 2026</w:t>
      </w:r>
    </w:p>
    <w:p w14:paraId="12C0AB3D" w14:textId="77777777" w:rsidR="00F055C9" w:rsidRPr="00857947" w:rsidRDefault="00F055C9">
      <w:pPr>
        <w:pStyle w:val="CorpsA"/>
        <w:jc w:val="both"/>
        <w:rPr>
          <w:rStyle w:val="Aucun"/>
          <w:rFonts w:ascii="Aptos" w:eastAsia="Aptos" w:hAnsi="Aptos" w:cs="Aptos"/>
          <w:sz w:val="22"/>
          <w:szCs w:val="22"/>
        </w:rPr>
      </w:pPr>
    </w:p>
    <w:p w14:paraId="04760207" w14:textId="00E8A8B9" w:rsidR="00F055C9" w:rsidRPr="00857947" w:rsidRDefault="007C32D5">
      <w:pPr>
        <w:pStyle w:val="CorpsA"/>
        <w:numPr>
          <w:ilvl w:val="1"/>
          <w:numId w:val="2"/>
        </w:numPr>
        <w:jc w:val="both"/>
        <w:rPr>
          <w:rFonts w:ascii="Aptos" w:eastAsia="Aptos" w:hAnsi="Aptos" w:cs="Aptos"/>
          <w:sz w:val="22"/>
          <w:szCs w:val="22"/>
        </w:rPr>
      </w:pPr>
      <w:r w:rsidRPr="00857947">
        <w:rPr>
          <w:rStyle w:val="Aucun"/>
          <w:rFonts w:ascii="Aptos" w:eastAsia="Aptos" w:hAnsi="Aptos" w:cs="Aptos"/>
          <w:sz w:val="22"/>
          <w:szCs w:val="22"/>
        </w:rPr>
        <w:t>Estmated end date:</w:t>
      </w:r>
      <w:r w:rsidR="00823345">
        <w:rPr>
          <w:rStyle w:val="Aucun"/>
          <w:rFonts w:ascii="Aptos" w:eastAsia="Aptos" w:hAnsi="Aptos" w:cs="Aptos"/>
          <w:sz w:val="22"/>
          <w:szCs w:val="22"/>
        </w:rPr>
        <w:t xml:space="preserve"> </w:t>
      </w:r>
      <w:r w:rsidR="00823345">
        <w:rPr>
          <w:rStyle w:val="Aucun"/>
          <w:rFonts w:ascii="Aptos" w:eastAsia="Aptos" w:hAnsi="Aptos" w:cs="Aptos"/>
          <w:b/>
          <w:bCs/>
          <w:sz w:val="22"/>
          <w:szCs w:val="22"/>
        </w:rPr>
        <w:t>T</w:t>
      </w:r>
      <w:r w:rsidR="00823345" w:rsidRPr="00823345">
        <w:rPr>
          <w:rStyle w:val="Aucun"/>
          <w:rFonts w:ascii="Aptos" w:eastAsia="Aptos" w:hAnsi="Aptos" w:cs="Aptos"/>
          <w:b/>
          <w:bCs/>
          <w:sz w:val="22"/>
          <w:szCs w:val="22"/>
        </w:rPr>
        <w:t>hird week of</w:t>
      </w:r>
      <w:r w:rsidRPr="00857947">
        <w:rPr>
          <w:rStyle w:val="Aucun"/>
          <w:rFonts w:ascii="Aptos" w:eastAsia="Aptos" w:hAnsi="Aptos" w:cs="Aptos"/>
          <w:b/>
          <w:bCs/>
          <w:sz w:val="22"/>
          <w:szCs w:val="22"/>
        </w:rPr>
        <w:t xml:space="preserve"> </w:t>
      </w:r>
      <w:r w:rsidR="00823345">
        <w:rPr>
          <w:rStyle w:val="Aucun"/>
          <w:rFonts w:ascii="Aptos" w:eastAsia="Aptos" w:hAnsi="Aptos" w:cs="Aptos"/>
          <w:b/>
          <w:bCs/>
          <w:sz w:val="22"/>
          <w:szCs w:val="22"/>
        </w:rPr>
        <w:t xml:space="preserve">June </w:t>
      </w:r>
      <w:r w:rsidRPr="00857947">
        <w:rPr>
          <w:rStyle w:val="Aucun"/>
          <w:rFonts w:ascii="Aptos" w:eastAsia="Aptos" w:hAnsi="Aptos" w:cs="Aptos"/>
          <w:b/>
          <w:bCs/>
          <w:sz w:val="22"/>
          <w:szCs w:val="22"/>
        </w:rPr>
        <w:t>2026</w:t>
      </w:r>
    </w:p>
    <w:p w14:paraId="3E38893B" w14:textId="77777777" w:rsidR="00F055C9" w:rsidRPr="00857947" w:rsidRDefault="00F055C9">
      <w:pPr>
        <w:pStyle w:val="CorpsA"/>
        <w:rPr>
          <w:rStyle w:val="Aucun"/>
          <w:rFonts w:ascii="Aptos" w:eastAsia="Aptos" w:hAnsi="Aptos" w:cs="Aptos"/>
          <w:sz w:val="22"/>
          <w:szCs w:val="22"/>
        </w:rPr>
      </w:pPr>
    </w:p>
    <w:p w14:paraId="19F5693D" w14:textId="77777777" w:rsidR="00F055C9" w:rsidRPr="00857947" w:rsidRDefault="007C32D5">
      <w:pPr>
        <w:pStyle w:val="CorpsA"/>
        <w:numPr>
          <w:ilvl w:val="1"/>
          <w:numId w:val="2"/>
        </w:numPr>
        <w:jc w:val="both"/>
        <w:rPr>
          <w:rFonts w:ascii="Aptos" w:eastAsia="Aptos" w:hAnsi="Aptos" w:cs="Aptos"/>
          <w:b/>
          <w:bCs/>
          <w:sz w:val="22"/>
          <w:szCs w:val="22"/>
        </w:rPr>
      </w:pPr>
      <w:r w:rsidRPr="00857947">
        <w:rPr>
          <w:rStyle w:val="Aucun"/>
          <w:rFonts w:ascii="Aptos" w:eastAsia="Aptos" w:hAnsi="Aptos" w:cs="Aptos"/>
          <w:sz w:val="22"/>
          <w:szCs w:val="22"/>
        </w:rPr>
        <w:t>Schedule/program:</w:t>
      </w:r>
      <w:r w:rsidRPr="00857947">
        <w:rPr>
          <w:rStyle w:val="Aucun"/>
          <w:rFonts w:ascii="Aptos" w:eastAsia="Aptos" w:hAnsi="Aptos" w:cs="Aptos"/>
          <w:b/>
          <w:bCs/>
          <w:sz w:val="22"/>
          <w:szCs w:val="22"/>
        </w:rPr>
        <w:t xml:space="preserve"> to be provided by the bidder.</w:t>
      </w:r>
    </w:p>
    <w:p w14:paraId="76D3039A" w14:textId="77777777" w:rsidR="00F055C9" w:rsidRPr="00857947" w:rsidRDefault="00F055C9">
      <w:pPr>
        <w:pStyle w:val="CorpsA"/>
        <w:jc w:val="both"/>
        <w:rPr>
          <w:rStyle w:val="Aucun"/>
          <w:rFonts w:ascii="Aptos" w:eastAsia="Aptos" w:hAnsi="Aptos" w:cs="Aptos"/>
          <w:sz w:val="22"/>
          <w:szCs w:val="22"/>
        </w:rPr>
      </w:pPr>
    </w:p>
    <w:p w14:paraId="183E1EDD" w14:textId="77777777" w:rsidR="00F055C9" w:rsidRPr="00857947" w:rsidRDefault="007C32D5">
      <w:pPr>
        <w:pStyle w:val="CorpsA"/>
        <w:numPr>
          <w:ilvl w:val="0"/>
          <w:numId w:val="2"/>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t>Required expertise and profile.</w:t>
      </w:r>
    </w:p>
    <w:p w14:paraId="2232B7C3" w14:textId="77777777" w:rsidR="00F055C9" w:rsidRPr="00857947" w:rsidRDefault="00F055C9">
      <w:pPr>
        <w:pStyle w:val="CorpsA"/>
        <w:ind w:left="540"/>
        <w:jc w:val="both"/>
        <w:rPr>
          <w:rStyle w:val="Aucun"/>
          <w:rFonts w:ascii="Aptos" w:eastAsia="Aptos" w:hAnsi="Aptos" w:cs="Aptos"/>
          <w:b/>
          <w:bCs/>
          <w:sz w:val="22"/>
          <w:szCs w:val="22"/>
        </w:rPr>
      </w:pPr>
    </w:p>
    <w:p w14:paraId="0EC08584" w14:textId="77777777" w:rsidR="00F055C9" w:rsidRPr="00857947" w:rsidRDefault="007C32D5">
      <w:pPr>
        <w:pStyle w:val="CorpsA"/>
        <w:numPr>
          <w:ilvl w:val="0"/>
          <w:numId w:val="18"/>
        </w:numPr>
        <w:jc w:val="both"/>
        <w:rPr>
          <w:rFonts w:ascii="Aptos" w:eastAsia="Aptos" w:hAnsi="Aptos" w:cs="Aptos"/>
          <w:b/>
          <w:bCs/>
          <w:sz w:val="22"/>
          <w:szCs w:val="22"/>
        </w:rPr>
      </w:pPr>
      <w:r w:rsidRPr="00857947">
        <w:rPr>
          <w:rStyle w:val="Aucun"/>
          <w:rFonts w:ascii="Aptos" w:eastAsia="Aptos" w:hAnsi="Aptos" w:cs="Aptos"/>
          <w:b/>
          <w:bCs/>
          <w:sz w:val="22"/>
          <w:szCs w:val="22"/>
          <w:u w:val="single"/>
        </w:rPr>
        <w:t>General professional experience</w:t>
      </w:r>
    </w:p>
    <w:p w14:paraId="0ACECBFC" w14:textId="6DC66EA6" w:rsidR="00F055C9" w:rsidRPr="00857947" w:rsidRDefault="007C32D5">
      <w:pPr>
        <w:pStyle w:val="ListParagraph"/>
        <w:numPr>
          <w:ilvl w:val="0"/>
          <w:numId w:val="20"/>
        </w:numPr>
        <w:jc w:val="both"/>
        <w:rPr>
          <w:rFonts w:ascii="Aptos" w:eastAsia="Aptos" w:hAnsi="Aptos" w:cs="Aptos"/>
          <w:sz w:val="22"/>
          <w:szCs w:val="22"/>
        </w:rPr>
      </w:pPr>
      <w:r w:rsidRPr="00857947">
        <w:rPr>
          <w:rStyle w:val="Aucun"/>
          <w:rFonts w:ascii="Aptos" w:eastAsia="Aptos" w:hAnsi="Aptos" w:cs="Aptos"/>
          <w:sz w:val="22"/>
          <w:szCs w:val="22"/>
        </w:rPr>
        <w:t xml:space="preserve">The eligibility for participation in this tender is limited to companies that possess both the "Manufacturer's Authorization" and certification as an official distributor. Additionally, </w:t>
      </w:r>
      <w:r w:rsidR="00196DC3" w:rsidRPr="00857947">
        <w:rPr>
          <w:rStyle w:val="Aucun"/>
          <w:rFonts w:ascii="Aptos" w:eastAsia="Aptos" w:hAnsi="Aptos" w:cs="Aptos"/>
          <w:sz w:val="22"/>
          <w:szCs w:val="22"/>
        </w:rPr>
        <w:t>it is desirable to</w:t>
      </w:r>
      <w:r w:rsidRPr="00857947">
        <w:rPr>
          <w:rStyle w:val="Aucun"/>
          <w:rFonts w:ascii="Aptos" w:eastAsia="Aptos" w:hAnsi="Aptos" w:cs="Aptos"/>
          <w:sz w:val="22"/>
          <w:szCs w:val="22"/>
        </w:rPr>
        <w:t xml:space="preserve"> be registered in the Ministry of Health (M.O.H) of either the Federal Government of Iraq or Kurdistan Region Authority.</w:t>
      </w:r>
    </w:p>
    <w:p w14:paraId="2ECD4889" w14:textId="77777777" w:rsidR="00F055C9" w:rsidRPr="00857947" w:rsidRDefault="007C32D5">
      <w:pPr>
        <w:pStyle w:val="ListParagraph"/>
        <w:numPr>
          <w:ilvl w:val="0"/>
          <w:numId w:val="20"/>
        </w:numPr>
        <w:jc w:val="both"/>
        <w:rPr>
          <w:rFonts w:ascii="Aptos" w:eastAsia="Aptos" w:hAnsi="Aptos" w:cs="Aptos"/>
          <w:sz w:val="22"/>
          <w:szCs w:val="22"/>
        </w:rPr>
      </w:pPr>
      <w:r w:rsidRPr="00857947">
        <w:rPr>
          <w:rStyle w:val="Aucun"/>
          <w:rFonts w:ascii="Aptos" w:eastAsia="Aptos" w:hAnsi="Aptos" w:cs="Aptos"/>
          <w:sz w:val="22"/>
          <w:szCs w:val="22"/>
        </w:rPr>
        <w:t xml:space="preserve">To be considered for this tender, companies must have technical teams capable of either traveling to or being based in Mosul. These teams will be responsible for the installation and training of medical staff in the MRCC. </w:t>
      </w:r>
    </w:p>
    <w:p w14:paraId="14646A4B" w14:textId="77777777" w:rsidR="00F055C9" w:rsidRPr="00857947" w:rsidRDefault="007C32D5">
      <w:pPr>
        <w:pStyle w:val="ListParagraph"/>
        <w:numPr>
          <w:ilvl w:val="0"/>
          <w:numId w:val="20"/>
        </w:numPr>
        <w:jc w:val="both"/>
        <w:rPr>
          <w:rFonts w:ascii="Aptos" w:eastAsia="Aptos" w:hAnsi="Aptos" w:cs="Aptos"/>
          <w:sz w:val="22"/>
          <w:szCs w:val="22"/>
        </w:rPr>
      </w:pPr>
      <w:r w:rsidRPr="00857947">
        <w:rPr>
          <w:rStyle w:val="Aucun"/>
          <w:rFonts w:ascii="Aptos" w:eastAsia="Aptos" w:hAnsi="Aptos" w:cs="Aptos"/>
          <w:sz w:val="22"/>
          <w:szCs w:val="22"/>
        </w:rPr>
        <w:t xml:space="preserve">By submitting a proposal, the bidder agrees to fully and unconditionally accept the special and general conditions that govern this request for proposals and the proposed contract. The bidder acknowledges that these conditions, outlined in the contract, serve as the sole basis for this procurement process. Any other sales conditions are hereby waived by the bidder. Bidders are required to carefully review and adhere to all instructions, forms, contract provisions, and specifications provided in the tender dossier. </w:t>
      </w:r>
      <w:r w:rsidRPr="00857947">
        <w:rPr>
          <w:rStyle w:val="Aucun"/>
          <w:rFonts w:ascii="Aptos" w:eastAsia="Aptos" w:hAnsi="Aptos" w:cs="Aptos"/>
          <w:sz w:val="22"/>
          <w:szCs w:val="22"/>
        </w:rPr>
        <w:br/>
      </w:r>
    </w:p>
    <w:p w14:paraId="6B4E6D66" w14:textId="4E5F1629" w:rsidR="00F055C9" w:rsidRPr="00857947" w:rsidRDefault="00F055C9" w:rsidP="00B62695">
      <w:pPr>
        <w:ind w:left="720"/>
        <w:jc w:val="both"/>
        <w:rPr>
          <w:rFonts w:ascii="Aptos" w:eastAsia="Aptos" w:hAnsi="Aptos" w:cs="Aptos"/>
          <w:sz w:val="22"/>
          <w:szCs w:val="22"/>
        </w:rPr>
      </w:pPr>
    </w:p>
    <w:p w14:paraId="209ED6F8" w14:textId="30E1F7A4" w:rsidR="00F055C9" w:rsidRPr="00857947" w:rsidRDefault="007C32D5">
      <w:pPr>
        <w:pStyle w:val="ListParagraph"/>
        <w:numPr>
          <w:ilvl w:val="0"/>
          <w:numId w:val="20"/>
        </w:numPr>
        <w:jc w:val="both"/>
        <w:rPr>
          <w:rFonts w:ascii="Aptos" w:eastAsia="Aptos" w:hAnsi="Aptos" w:cs="Aptos"/>
          <w:sz w:val="22"/>
          <w:szCs w:val="22"/>
        </w:rPr>
      </w:pPr>
      <w:r w:rsidRPr="00857947">
        <w:rPr>
          <w:rStyle w:val="Aucun"/>
          <w:rFonts w:ascii="Aptos" w:eastAsia="Aptos" w:hAnsi="Aptos" w:cs="Aptos"/>
          <w:sz w:val="22"/>
          <w:szCs w:val="22"/>
        </w:rPr>
        <w:t>It is strongly advised to thoroughly read and comprehend the tender rules document and its annexes. Failure to adhere to the procedures outlined therein may result in disqualification from the evaluation process</w:t>
      </w:r>
    </w:p>
    <w:p w14:paraId="08A9A2B1" w14:textId="77777777" w:rsidR="00F055C9" w:rsidRPr="00857947" w:rsidRDefault="00F055C9">
      <w:pPr>
        <w:pStyle w:val="ListParagraph"/>
        <w:jc w:val="both"/>
        <w:rPr>
          <w:rStyle w:val="Aucun"/>
          <w:rFonts w:ascii="Aptos" w:eastAsia="Aptos" w:hAnsi="Aptos" w:cs="Aptos"/>
          <w:sz w:val="22"/>
          <w:szCs w:val="22"/>
        </w:rPr>
      </w:pPr>
    </w:p>
    <w:p w14:paraId="6ED3156C" w14:textId="3468E7EF" w:rsidR="00F055C9" w:rsidRPr="00857947" w:rsidRDefault="007C32D5">
      <w:pPr>
        <w:pStyle w:val="CorpsA"/>
        <w:numPr>
          <w:ilvl w:val="0"/>
          <w:numId w:val="21"/>
        </w:numPr>
        <w:jc w:val="both"/>
        <w:rPr>
          <w:rFonts w:ascii="Aptos" w:eastAsia="Aptos" w:hAnsi="Aptos" w:cs="Aptos"/>
          <w:b/>
          <w:bCs/>
          <w:sz w:val="22"/>
          <w:szCs w:val="22"/>
        </w:rPr>
      </w:pPr>
      <w:r w:rsidRPr="00857947">
        <w:rPr>
          <w:rStyle w:val="Aucun"/>
          <w:rFonts w:ascii="Aptos" w:eastAsia="Aptos" w:hAnsi="Aptos" w:cs="Aptos"/>
          <w:b/>
          <w:bCs/>
          <w:sz w:val="22"/>
          <w:szCs w:val="22"/>
          <w:u w:val="single"/>
        </w:rPr>
        <w:t xml:space="preserve">Technical quality </w:t>
      </w:r>
      <w:r w:rsidRPr="002547DF">
        <w:rPr>
          <w:rStyle w:val="Aucun"/>
          <w:rFonts w:ascii="Aptos" w:eastAsia="Aptos" w:hAnsi="Aptos" w:cs="Aptos"/>
          <w:b/>
          <w:bCs/>
          <w:sz w:val="22"/>
          <w:szCs w:val="22"/>
          <w:u w:val="single"/>
        </w:rPr>
        <w:t>(</w:t>
      </w:r>
      <w:r w:rsidR="00196DC3" w:rsidRPr="002547DF">
        <w:rPr>
          <w:rStyle w:val="Aucun"/>
          <w:rFonts w:ascii="Aptos" w:eastAsia="Aptos" w:hAnsi="Aptos" w:cs="Aptos"/>
          <w:b/>
          <w:bCs/>
          <w:sz w:val="22"/>
          <w:szCs w:val="22"/>
          <w:u w:val="single"/>
        </w:rPr>
        <w:t>7</w:t>
      </w:r>
      <w:r w:rsidR="008A4B7F" w:rsidRPr="002547DF">
        <w:rPr>
          <w:rStyle w:val="Aucun"/>
          <w:rFonts w:ascii="Aptos" w:eastAsia="Aptos" w:hAnsi="Aptos" w:cs="Aptos"/>
          <w:b/>
          <w:bCs/>
          <w:sz w:val="22"/>
          <w:szCs w:val="22"/>
          <w:u w:val="single"/>
        </w:rPr>
        <w:t>0</w:t>
      </w:r>
      <w:r w:rsidRPr="00857947">
        <w:rPr>
          <w:rStyle w:val="Aucun"/>
          <w:rFonts w:ascii="Aptos" w:eastAsia="Aptos" w:hAnsi="Aptos" w:cs="Aptos"/>
          <w:b/>
          <w:bCs/>
          <w:sz w:val="22"/>
          <w:szCs w:val="22"/>
          <w:u w:val="single"/>
        </w:rPr>
        <w:t>%)</w:t>
      </w:r>
    </w:p>
    <w:p w14:paraId="5153FAF2" w14:textId="16B8BD7D" w:rsidR="00F055C9" w:rsidRPr="00857947" w:rsidRDefault="007C32D5">
      <w:pPr>
        <w:pStyle w:val="CorpsA"/>
        <w:tabs>
          <w:tab w:val="left" w:pos="993"/>
        </w:tabs>
        <w:spacing w:after="60"/>
        <w:ind w:left="360"/>
        <w:rPr>
          <w:rStyle w:val="Aucun"/>
          <w:rFonts w:ascii="Aptos" w:eastAsia="Aptos" w:hAnsi="Aptos" w:cs="Aptos"/>
          <w:b/>
          <w:bCs/>
          <w:sz w:val="22"/>
          <w:szCs w:val="22"/>
        </w:rPr>
      </w:pPr>
      <w:r w:rsidRPr="00857947">
        <w:rPr>
          <w:rStyle w:val="Aucun"/>
          <w:rFonts w:ascii="Aptos" w:eastAsia="Aptos" w:hAnsi="Aptos" w:cs="Aptos"/>
          <w:b/>
          <w:bCs/>
          <w:sz w:val="22"/>
          <w:szCs w:val="22"/>
        </w:rPr>
        <w:t>1. Company</w:t>
      </w:r>
      <w:r w:rsidRPr="00857947">
        <w:rPr>
          <w:rStyle w:val="Aucun"/>
          <w:rFonts w:ascii="Aptos" w:eastAsia="Aptos" w:hAnsi="Aptos" w:cs="Aptos"/>
          <w:b/>
          <w:bCs/>
          <w:sz w:val="22"/>
          <w:szCs w:val="22"/>
          <w:rtl/>
        </w:rPr>
        <w:t>’</w:t>
      </w:r>
      <w:r w:rsidRPr="00857947">
        <w:rPr>
          <w:rStyle w:val="Aucun"/>
          <w:rFonts w:ascii="Aptos" w:eastAsia="Aptos" w:hAnsi="Aptos" w:cs="Aptos"/>
          <w:b/>
          <w:bCs/>
          <w:sz w:val="22"/>
          <w:szCs w:val="22"/>
        </w:rPr>
        <w:t>s capacity in Iraq (10 scores)</w:t>
      </w:r>
    </w:p>
    <w:p w14:paraId="1DCF0748" w14:textId="77777777" w:rsidR="00F055C9" w:rsidRPr="00857947" w:rsidRDefault="007C32D5">
      <w:pPr>
        <w:pStyle w:val="ListParagraph"/>
        <w:numPr>
          <w:ilvl w:val="0"/>
          <w:numId w:val="23"/>
        </w:numPr>
        <w:spacing w:after="60"/>
        <w:rPr>
          <w:rFonts w:ascii="Aptos" w:eastAsia="Aptos" w:hAnsi="Aptos" w:cs="Aptos"/>
          <w:sz w:val="22"/>
          <w:szCs w:val="22"/>
        </w:rPr>
      </w:pPr>
      <w:r w:rsidRPr="00857947">
        <w:rPr>
          <w:rStyle w:val="Aucun"/>
          <w:rFonts w:ascii="Aptos" w:eastAsia="Aptos" w:hAnsi="Aptos" w:cs="Aptos"/>
          <w:sz w:val="22"/>
          <w:szCs w:val="22"/>
        </w:rPr>
        <w:t xml:space="preserve">Iraq office = </w:t>
      </w:r>
      <w:r w:rsidRPr="00857947">
        <w:rPr>
          <w:rStyle w:val="Aucun"/>
          <w:rFonts w:ascii="Aptos" w:eastAsia="Aptos" w:hAnsi="Aptos" w:cs="Aptos"/>
          <w:b/>
          <w:bCs/>
          <w:sz w:val="22"/>
          <w:szCs w:val="22"/>
        </w:rPr>
        <w:t>2 scores</w:t>
      </w:r>
    </w:p>
    <w:p w14:paraId="2A57282E" w14:textId="77777777" w:rsidR="00F055C9" w:rsidRPr="00857947" w:rsidRDefault="007C32D5">
      <w:pPr>
        <w:pStyle w:val="ListParagraph"/>
        <w:numPr>
          <w:ilvl w:val="0"/>
          <w:numId w:val="23"/>
        </w:numPr>
        <w:spacing w:after="60"/>
        <w:rPr>
          <w:rFonts w:ascii="Aptos" w:eastAsia="Aptos" w:hAnsi="Aptos" w:cs="Aptos"/>
          <w:sz w:val="22"/>
          <w:szCs w:val="22"/>
        </w:rPr>
      </w:pPr>
      <w:r w:rsidRPr="00857947">
        <w:rPr>
          <w:rStyle w:val="Aucun"/>
          <w:rFonts w:ascii="Aptos" w:eastAsia="Aptos" w:hAnsi="Aptos" w:cs="Aptos"/>
          <w:sz w:val="22"/>
          <w:szCs w:val="22"/>
        </w:rPr>
        <w:t xml:space="preserve">Staff number, composition and academic level qualification (at least 2 biomedical and 1 MEP engineers) = </w:t>
      </w:r>
      <w:r w:rsidRPr="00857947">
        <w:rPr>
          <w:rStyle w:val="Aucun"/>
          <w:rFonts w:ascii="Aptos" w:eastAsia="Aptos" w:hAnsi="Aptos" w:cs="Aptos"/>
          <w:b/>
          <w:bCs/>
          <w:sz w:val="22"/>
          <w:szCs w:val="22"/>
        </w:rPr>
        <w:t>2 scores</w:t>
      </w:r>
    </w:p>
    <w:p w14:paraId="4833D6DA" w14:textId="18B53A9B" w:rsidR="001819C9" w:rsidRDefault="007C32D5" w:rsidP="00196DC3">
      <w:pPr>
        <w:pStyle w:val="ListParagraph"/>
        <w:numPr>
          <w:ilvl w:val="0"/>
          <w:numId w:val="23"/>
        </w:numPr>
        <w:spacing w:after="60"/>
        <w:rPr>
          <w:rStyle w:val="Aucun"/>
          <w:rFonts w:ascii="Aptos" w:eastAsia="Aptos" w:hAnsi="Aptos" w:cs="Aptos"/>
          <w:b/>
          <w:bCs/>
          <w:sz w:val="22"/>
          <w:szCs w:val="22"/>
        </w:rPr>
      </w:pPr>
      <w:r w:rsidRPr="00857947">
        <w:rPr>
          <w:rStyle w:val="Aucun"/>
          <w:rFonts w:ascii="Aptos" w:eastAsia="Aptos" w:hAnsi="Aptos" w:cs="Aptos"/>
          <w:sz w:val="22"/>
          <w:szCs w:val="22"/>
        </w:rPr>
        <w:t xml:space="preserve">Similar Experience (Contracts) in supplying and installation of the MRI equipment (5 years MR experience suggested) = </w:t>
      </w:r>
      <w:r w:rsidR="003B7FD4">
        <w:rPr>
          <w:rStyle w:val="Aucun"/>
          <w:rFonts w:ascii="Aptos" w:eastAsia="Aptos" w:hAnsi="Aptos" w:cs="Aptos"/>
          <w:b/>
          <w:bCs/>
          <w:sz w:val="22"/>
          <w:szCs w:val="22"/>
        </w:rPr>
        <w:t>4</w:t>
      </w:r>
      <w:r w:rsidR="001819C9" w:rsidRPr="00857947">
        <w:rPr>
          <w:rStyle w:val="Aucun"/>
          <w:rFonts w:ascii="Aptos" w:eastAsia="Aptos" w:hAnsi="Aptos" w:cs="Aptos"/>
          <w:b/>
          <w:bCs/>
          <w:sz w:val="22"/>
          <w:szCs w:val="22"/>
        </w:rPr>
        <w:t xml:space="preserve"> scores</w:t>
      </w:r>
    </w:p>
    <w:p w14:paraId="2105056B" w14:textId="16931E9C" w:rsidR="001819C9" w:rsidRDefault="001819C9" w:rsidP="00196DC3">
      <w:pPr>
        <w:pStyle w:val="ListParagraph"/>
        <w:numPr>
          <w:ilvl w:val="0"/>
          <w:numId w:val="23"/>
        </w:numPr>
        <w:spacing w:after="60"/>
        <w:rPr>
          <w:rStyle w:val="Aucun"/>
          <w:rFonts w:ascii="Aptos" w:eastAsia="Aptos" w:hAnsi="Aptos" w:cs="Aptos"/>
          <w:b/>
          <w:bCs/>
          <w:sz w:val="22"/>
          <w:szCs w:val="22"/>
        </w:rPr>
      </w:pPr>
      <w:r w:rsidRPr="001819C9">
        <w:rPr>
          <w:rStyle w:val="Aucun"/>
          <w:rFonts w:ascii="Aptos" w:eastAsia="Aptos" w:hAnsi="Aptos" w:cs="Aptos"/>
          <w:sz w:val="22"/>
          <w:szCs w:val="22"/>
        </w:rPr>
        <w:t>Number and location of similar installed MR systems in Iraq</w:t>
      </w:r>
      <w:r>
        <w:rPr>
          <w:rStyle w:val="Aucun"/>
          <w:rFonts w:ascii="Aptos" w:eastAsia="Aptos" w:hAnsi="Aptos" w:cs="Aptos"/>
          <w:sz w:val="22"/>
          <w:szCs w:val="22"/>
        </w:rPr>
        <w:t xml:space="preserve"> </w:t>
      </w:r>
      <w:r w:rsidRPr="00857947">
        <w:rPr>
          <w:rStyle w:val="Aucun"/>
          <w:rFonts w:ascii="Aptos" w:eastAsia="Aptos" w:hAnsi="Aptos" w:cs="Aptos"/>
          <w:b/>
          <w:bCs/>
          <w:sz w:val="22"/>
          <w:szCs w:val="22"/>
        </w:rPr>
        <w:t>2 scores</w:t>
      </w:r>
    </w:p>
    <w:p w14:paraId="3AD75B65" w14:textId="77777777" w:rsidR="003B7FD4" w:rsidRDefault="003B7FD4" w:rsidP="003B7FD4">
      <w:pPr>
        <w:pStyle w:val="ListParagraph"/>
        <w:tabs>
          <w:tab w:val="left" w:pos="1134"/>
        </w:tabs>
        <w:spacing w:after="60"/>
        <w:ind w:left="1080"/>
        <w:rPr>
          <w:rStyle w:val="Aucun"/>
          <w:rFonts w:ascii="Aptos" w:eastAsia="Aptos" w:hAnsi="Aptos" w:cs="Aptos"/>
          <w:b/>
          <w:bCs/>
          <w:sz w:val="22"/>
          <w:szCs w:val="22"/>
        </w:rPr>
      </w:pPr>
    </w:p>
    <w:p w14:paraId="2EBD5753" w14:textId="77777777" w:rsidR="003B7FD4" w:rsidRPr="001819C9" w:rsidRDefault="003B7FD4" w:rsidP="003B7FD4">
      <w:pPr>
        <w:pStyle w:val="ListParagraph"/>
        <w:tabs>
          <w:tab w:val="left" w:pos="1134"/>
        </w:tabs>
        <w:spacing w:after="60"/>
        <w:ind w:left="1080"/>
        <w:rPr>
          <w:rStyle w:val="Aucun"/>
          <w:rFonts w:ascii="Aptos" w:eastAsia="Aptos" w:hAnsi="Aptos" w:cs="Aptos"/>
          <w:b/>
          <w:bCs/>
          <w:sz w:val="22"/>
          <w:szCs w:val="22"/>
        </w:rPr>
      </w:pPr>
    </w:p>
    <w:p w14:paraId="3DF45102" w14:textId="77777777" w:rsidR="00F055C9" w:rsidRPr="00857947" w:rsidRDefault="007C32D5">
      <w:pPr>
        <w:pStyle w:val="CorpsA"/>
        <w:tabs>
          <w:tab w:val="left" w:pos="993"/>
        </w:tabs>
        <w:spacing w:after="60"/>
        <w:ind w:left="360"/>
        <w:rPr>
          <w:rStyle w:val="Aucun"/>
          <w:rFonts w:ascii="Aptos" w:eastAsia="Aptos" w:hAnsi="Aptos" w:cs="Aptos"/>
          <w:b/>
          <w:bCs/>
          <w:sz w:val="22"/>
          <w:szCs w:val="22"/>
        </w:rPr>
      </w:pPr>
      <w:r w:rsidRPr="00857947">
        <w:rPr>
          <w:rStyle w:val="Aucun"/>
          <w:rFonts w:ascii="Aptos" w:eastAsia="Aptos" w:hAnsi="Aptos" w:cs="Aptos"/>
          <w:b/>
          <w:bCs/>
          <w:sz w:val="22"/>
          <w:szCs w:val="22"/>
        </w:rPr>
        <w:lastRenderedPageBreak/>
        <w:t>2. Technical specifications of proposed devices (40 scores)</w:t>
      </w:r>
    </w:p>
    <w:p w14:paraId="60D48062" w14:textId="77777777" w:rsidR="00F055C9" w:rsidRPr="00857947" w:rsidRDefault="007C32D5">
      <w:pPr>
        <w:pStyle w:val="ListParagraph"/>
        <w:numPr>
          <w:ilvl w:val="0"/>
          <w:numId w:val="24"/>
        </w:numPr>
        <w:spacing w:after="60"/>
        <w:jc w:val="both"/>
        <w:rPr>
          <w:rFonts w:ascii="Aptos" w:eastAsia="Aptos" w:hAnsi="Aptos" w:cs="Aptos"/>
          <w:b/>
          <w:bCs/>
          <w:sz w:val="22"/>
          <w:szCs w:val="22"/>
        </w:rPr>
      </w:pPr>
      <w:r w:rsidRPr="00857947">
        <w:rPr>
          <w:rStyle w:val="Aucun"/>
          <w:rFonts w:ascii="Aptos" w:eastAsia="Aptos" w:hAnsi="Aptos" w:cs="Aptos"/>
          <w:b/>
          <w:bCs/>
          <w:sz w:val="22"/>
          <w:szCs w:val="22"/>
        </w:rPr>
        <w:tab/>
        <w:t xml:space="preserve">1.5T </w:t>
      </w:r>
      <w:r w:rsidRPr="00857947">
        <w:rPr>
          <w:rStyle w:val="Aucun"/>
          <w:rFonts w:ascii="Aptos" w:eastAsia="Aptos" w:hAnsi="Aptos" w:cs="Aptos"/>
          <w:sz w:val="22"/>
          <w:szCs w:val="22"/>
        </w:rPr>
        <w:t xml:space="preserve">MRI system (MANDATORY) = </w:t>
      </w:r>
      <w:r w:rsidRPr="00857947">
        <w:rPr>
          <w:rStyle w:val="Aucun"/>
          <w:rFonts w:ascii="Aptos" w:eastAsia="Aptos" w:hAnsi="Aptos" w:cs="Aptos"/>
          <w:b/>
          <w:bCs/>
          <w:sz w:val="22"/>
          <w:szCs w:val="22"/>
        </w:rPr>
        <w:t>20 scores</w:t>
      </w:r>
    </w:p>
    <w:p w14:paraId="534E1474" w14:textId="77777777" w:rsidR="00F055C9" w:rsidRPr="00857947" w:rsidRDefault="007C32D5">
      <w:pPr>
        <w:pStyle w:val="ListParagraph"/>
        <w:numPr>
          <w:ilvl w:val="0"/>
          <w:numId w:val="23"/>
        </w:numPr>
        <w:spacing w:after="60"/>
        <w:jc w:val="both"/>
        <w:rPr>
          <w:rFonts w:ascii="Aptos" w:eastAsia="Aptos" w:hAnsi="Aptos" w:cs="Aptos"/>
          <w:sz w:val="22"/>
          <w:szCs w:val="22"/>
        </w:rPr>
      </w:pPr>
      <w:r w:rsidRPr="00857947">
        <w:rPr>
          <w:rStyle w:val="Aucun"/>
          <w:rFonts w:ascii="Aptos" w:eastAsia="Aptos" w:hAnsi="Aptos" w:cs="Aptos"/>
          <w:sz w:val="22"/>
          <w:szCs w:val="22"/>
        </w:rPr>
        <w:t xml:space="preserve">Chiller for cooling and Uninterruptible power supply (UPS) = </w:t>
      </w:r>
      <w:r w:rsidRPr="00857947">
        <w:rPr>
          <w:rStyle w:val="Aucun"/>
          <w:rFonts w:ascii="Aptos" w:eastAsia="Aptos" w:hAnsi="Aptos" w:cs="Aptos"/>
          <w:b/>
          <w:bCs/>
          <w:sz w:val="22"/>
          <w:szCs w:val="22"/>
        </w:rPr>
        <w:t>12 scores</w:t>
      </w:r>
    </w:p>
    <w:p w14:paraId="757392B5" w14:textId="77777777" w:rsidR="00F055C9" w:rsidRPr="00857947" w:rsidRDefault="007C32D5">
      <w:pPr>
        <w:pStyle w:val="ListParagraph"/>
        <w:numPr>
          <w:ilvl w:val="0"/>
          <w:numId w:val="23"/>
        </w:numPr>
        <w:spacing w:after="60"/>
        <w:jc w:val="both"/>
        <w:rPr>
          <w:rFonts w:ascii="Aptos" w:eastAsia="Aptos" w:hAnsi="Aptos" w:cs="Aptos"/>
          <w:sz w:val="22"/>
          <w:szCs w:val="22"/>
        </w:rPr>
      </w:pPr>
      <w:r w:rsidRPr="00857947">
        <w:rPr>
          <w:rStyle w:val="Aucun"/>
          <w:rFonts w:ascii="Aptos" w:eastAsia="Aptos" w:hAnsi="Aptos" w:cs="Aptos"/>
          <w:sz w:val="22"/>
          <w:szCs w:val="22"/>
        </w:rPr>
        <w:t xml:space="preserve">Workstation specs, processing software, image link for the acquisition console and 2 workstations, DICOM system and version, and film printer = </w:t>
      </w:r>
      <w:r w:rsidRPr="00857947">
        <w:rPr>
          <w:rStyle w:val="Aucun"/>
          <w:rFonts w:ascii="Aptos" w:eastAsia="Aptos" w:hAnsi="Aptos" w:cs="Aptos"/>
          <w:b/>
          <w:bCs/>
          <w:sz w:val="22"/>
          <w:szCs w:val="22"/>
        </w:rPr>
        <w:t>8 scores</w:t>
      </w:r>
      <w:r w:rsidRPr="00857947">
        <w:rPr>
          <w:rStyle w:val="Aucun"/>
          <w:rFonts w:ascii="Aptos" w:eastAsia="Aptos" w:hAnsi="Aptos" w:cs="Aptos"/>
          <w:sz w:val="22"/>
          <w:szCs w:val="22"/>
        </w:rPr>
        <w:t xml:space="preserve"> </w:t>
      </w:r>
    </w:p>
    <w:p w14:paraId="6DD03186" w14:textId="77777777" w:rsidR="00F055C9" w:rsidRPr="00857947" w:rsidRDefault="00F055C9">
      <w:pPr>
        <w:pStyle w:val="ListParagraph"/>
        <w:tabs>
          <w:tab w:val="left" w:pos="1134"/>
        </w:tabs>
        <w:spacing w:after="60"/>
        <w:ind w:left="1080"/>
        <w:jc w:val="both"/>
        <w:rPr>
          <w:rStyle w:val="Aucun"/>
          <w:rFonts w:ascii="Aptos" w:eastAsia="Aptos" w:hAnsi="Aptos" w:cs="Aptos"/>
          <w:sz w:val="22"/>
          <w:szCs w:val="22"/>
        </w:rPr>
      </w:pPr>
    </w:p>
    <w:p w14:paraId="6708C09D" w14:textId="37967C43" w:rsidR="00F055C9" w:rsidRPr="00857947" w:rsidRDefault="007C32D5">
      <w:pPr>
        <w:pStyle w:val="CorpsA"/>
        <w:rPr>
          <w:rStyle w:val="Aucun"/>
          <w:rFonts w:ascii="Aptos" w:eastAsia="Aptos" w:hAnsi="Aptos" w:cs="Aptos"/>
          <w:b/>
          <w:bCs/>
          <w:sz w:val="22"/>
          <w:szCs w:val="22"/>
        </w:rPr>
      </w:pPr>
      <w:r w:rsidRPr="00857947">
        <w:rPr>
          <w:rStyle w:val="Aucun"/>
          <w:rFonts w:ascii="Aptos" w:eastAsia="Aptos" w:hAnsi="Aptos" w:cs="Aptos"/>
          <w:b/>
          <w:bCs/>
          <w:sz w:val="22"/>
          <w:szCs w:val="22"/>
        </w:rPr>
        <w:t>3. Site preparation, installation, commissioning and warranty (1</w:t>
      </w:r>
      <w:r w:rsidR="008A4B7F" w:rsidRPr="00857947">
        <w:rPr>
          <w:rStyle w:val="Aucun"/>
          <w:rFonts w:ascii="Aptos" w:eastAsia="Aptos" w:hAnsi="Aptos" w:cs="Aptos"/>
          <w:b/>
          <w:bCs/>
          <w:sz w:val="22"/>
          <w:szCs w:val="22"/>
        </w:rPr>
        <w:t>2</w:t>
      </w:r>
      <w:r w:rsidRPr="00857947">
        <w:rPr>
          <w:rStyle w:val="Aucun"/>
          <w:rFonts w:ascii="Aptos" w:eastAsia="Aptos" w:hAnsi="Aptos" w:cs="Aptos"/>
          <w:b/>
          <w:bCs/>
          <w:sz w:val="22"/>
          <w:szCs w:val="22"/>
        </w:rPr>
        <w:t xml:space="preserve"> scores)</w:t>
      </w:r>
    </w:p>
    <w:p w14:paraId="55D22645" w14:textId="77777777" w:rsidR="00F055C9" w:rsidRPr="00857947" w:rsidRDefault="007C32D5">
      <w:pPr>
        <w:pStyle w:val="ListParagraph"/>
        <w:numPr>
          <w:ilvl w:val="0"/>
          <w:numId w:val="23"/>
        </w:numPr>
        <w:spacing w:after="60"/>
        <w:jc w:val="both"/>
        <w:rPr>
          <w:rFonts w:ascii="Aptos" w:eastAsia="Aptos" w:hAnsi="Aptos" w:cs="Aptos"/>
          <w:sz w:val="22"/>
          <w:szCs w:val="22"/>
        </w:rPr>
      </w:pPr>
      <w:r w:rsidRPr="00857947">
        <w:rPr>
          <w:rStyle w:val="Aucun"/>
          <w:rFonts w:ascii="Aptos" w:eastAsia="Aptos" w:hAnsi="Aptos" w:cs="Aptos"/>
          <w:sz w:val="22"/>
          <w:szCs w:val="22"/>
        </w:rPr>
        <w:t xml:space="preserve">Proposition of an optimized layout of the MR service (including MR room, undress cubicle, control and 2 workstation interpretation room, technical room with gradients, RF, UPS added and chiller system) = </w:t>
      </w:r>
      <w:r w:rsidRPr="00857947">
        <w:rPr>
          <w:rStyle w:val="Aucun"/>
          <w:rFonts w:ascii="Aptos" w:eastAsia="Aptos" w:hAnsi="Aptos" w:cs="Aptos"/>
          <w:b/>
          <w:bCs/>
          <w:sz w:val="22"/>
          <w:szCs w:val="22"/>
        </w:rPr>
        <w:t>1 score</w:t>
      </w:r>
    </w:p>
    <w:p w14:paraId="7A12F9BB" w14:textId="77777777" w:rsidR="00F055C9" w:rsidRPr="00857947" w:rsidRDefault="007C32D5">
      <w:pPr>
        <w:pStyle w:val="ListParagraph"/>
        <w:numPr>
          <w:ilvl w:val="0"/>
          <w:numId w:val="23"/>
        </w:numPr>
        <w:spacing w:after="60"/>
        <w:jc w:val="both"/>
        <w:rPr>
          <w:rFonts w:ascii="Aptos" w:eastAsia="Aptos" w:hAnsi="Aptos" w:cs="Aptos"/>
          <w:sz w:val="22"/>
          <w:szCs w:val="22"/>
        </w:rPr>
      </w:pPr>
      <w:r w:rsidRPr="00857947">
        <w:rPr>
          <w:rStyle w:val="Aucun"/>
          <w:rFonts w:ascii="Aptos" w:eastAsia="Aptos" w:hAnsi="Aptos" w:cs="Aptos"/>
          <w:sz w:val="22"/>
          <w:szCs w:val="22"/>
        </w:rPr>
        <w:t xml:space="preserve">Disassembly and remove existing GE signa MR, Faraday Cage, MEP requirements, MRI chiller, UPS function and tests = </w:t>
      </w:r>
      <w:r w:rsidRPr="00857947">
        <w:rPr>
          <w:rStyle w:val="Aucun"/>
          <w:rFonts w:ascii="Aptos" w:eastAsia="Aptos" w:hAnsi="Aptos" w:cs="Aptos"/>
          <w:b/>
          <w:bCs/>
          <w:sz w:val="22"/>
          <w:szCs w:val="22"/>
        </w:rPr>
        <w:t>3 scores</w:t>
      </w:r>
    </w:p>
    <w:p w14:paraId="450384E0" w14:textId="77777777" w:rsidR="00F055C9" w:rsidRPr="00857947" w:rsidRDefault="007C32D5">
      <w:pPr>
        <w:pStyle w:val="ListParagraph"/>
        <w:numPr>
          <w:ilvl w:val="0"/>
          <w:numId w:val="23"/>
        </w:numPr>
        <w:spacing w:after="60"/>
        <w:jc w:val="both"/>
        <w:rPr>
          <w:rFonts w:ascii="Aptos" w:eastAsia="Aptos" w:hAnsi="Aptos" w:cs="Aptos"/>
          <w:sz w:val="22"/>
          <w:szCs w:val="22"/>
        </w:rPr>
      </w:pPr>
      <w:r w:rsidRPr="00857947">
        <w:rPr>
          <w:rStyle w:val="Aucun"/>
          <w:rFonts w:ascii="Aptos" w:eastAsia="Aptos" w:hAnsi="Aptos" w:cs="Aptos"/>
          <w:sz w:val="22"/>
          <w:szCs w:val="22"/>
        </w:rPr>
        <w:t xml:space="preserve">Commissioning in real conditions of use and Phantoms for image quality tests. Including full documentation l certifications (English and Arabic) = </w:t>
      </w:r>
      <w:r w:rsidRPr="00857947">
        <w:rPr>
          <w:rStyle w:val="Aucun"/>
          <w:rFonts w:ascii="Aptos" w:eastAsia="Aptos" w:hAnsi="Aptos" w:cs="Aptos"/>
          <w:b/>
          <w:bCs/>
          <w:sz w:val="22"/>
          <w:szCs w:val="22"/>
        </w:rPr>
        <w:t>2 scores</w:t>
      </w:r>
    </w:p>
    <w:p w14:paraId="330D6EA6" w14:textId="77777777" w:rsidR="00F055C9" w:rsidRPr="005C2F25" w:rsidRDefault="007C32D5">
      <w:pPr>
        <w:pStyle w:val="ListParagraph"/>
        <w:numPr>
          <w:ilvl w:val="0"/>
          <w:numId w:val="23"/>
        </w:numPr>
        <w:spacing w:after="60"/>
        <w:jc w:val="both"/>
        <w:rPr>
          <w:rFonts w:ascii="Aptos" w:eastAsia="Aptos" w:hAnsi="Aptos" w:cs="Aptos"/>
          <w:b/>
          <w:bCs/>
          <w:sz w:val="22"/>
          <w:szCs w:val="22"/>
        </w:rPr>
      </w:pPr>
      <w:r w:rsidRPr="00857947">
        <w:rPr>
          <w:rStyle w:val="Aucun"/>
          <w:rFonts w:ascii="Aptos" w:eastAsia="Aptos" w:hAnsi="Aptos" w:cs="Aptos"/>
          <w:sz w:val="22"/>
          <w:szCs w:val="22"/>
        </w:rPr>
        <w:t xml:space="preserve">Training of clinical staff and MR operating technicians and Local training of </w:t>
      </w:r>
      <w:r w:rsidRPr="005C2F25">
        <w:rPr>
          <w:rStyle w:val="Aucun"/>
          <w:rFonts w:ascii="Aptos" w:eastAsia="Aptos" w:hAnsi="Aptos" w:cs="Aptos"/>
          <w:sz w:val="22"/>
          <w:szCs w:val="22"/>
        </w:rPr>
        <w:t xml:space="preserve">technicians and engineers of the hospital = </w:t>
      </w:r>
      <w:r w:rsidRPr="005C2F25">
        <w:rPr>
          <w:rStyle w:val="Aucun"/>
          <w:rFonts w:ascii="Aptos" w:eastAsia="Aptos" w:hAnsi="Aptos" w:cs="Aptos"/>
          <w:b/>
          <w:bCs/>
          <w:sz w:val="22"/>
          <w:szCs w:val="22"/>
        </w:rPr>
        <w:t>3 scores</w:t>
      </w:r>
    </w:p>
    <w:p w14:paraId="255AB803" w14:textId="2329F846" w:rsidR="00F055C9" w:rsidRPr="005C2F25" w:rsidRDefault="00196DC3">
      <w:pPr>
        <w:pStyle w:val="ListParagraph"/>
        <w:numPr>
          <w:ilvl w:val="0"/>
          <w:numId w:val="23"/>
        </w:numPr>
        <w:spacing w:after="60"/>
        <w:jc w:val="both"/>
        <w:rPr>
          <w:rFonts w:ascii="Aptos" w:eastAsia="Aptos" w:hAnsi="Aptos" w:cs="Aptos"/>
          <w:sz w:val="22"/>
          <w:szCs w:val="22"/>
        </w:rPr>
      </w:pPr>
      <w:r w:rsidRPr="005C2F25">
        <w:rPr>
          <w:rStyle w:val="Aucun"/>
          <w:rFonts w:ascii="Aptos" w:eastAsia="Aptos" w:hAnsi="Aptos" w:cs="Aptos"/>
          <w:sz w:val="22"/>
          <w:szCs w:val="22"/>
        </w:rPr>
        <w:t xml:space="preserve">Minimum </w:t>
      </w:r>
      <w:r w:rsidR="007C32D5" w:rsidRPr="005C2F25">
        <w:rPr>
          <w:rStyle w:val="Aucun"/>
          <w:rFonts w:ascii="Aptos" w:eastAsia="Aptos" w:hAnsi="Aptos" w:cs="Aptos"/>
          <w:sz w:val="22"/>
          <w:szCs w:val="22"/>
        </w:rPr>
        <w:t xml:space="preserve">Two years Warranty = </w:t>
      </w:r>
      <w:r w:rsidR="008A4B7F" w:rsidRPr="005C2F25">
        <w:rPr>
          <w:rStyle w:val="Aucun"/>
          <w:rFonts w:ascii="Aptos" w:eastAsia="Aptos" w:hAnsi="Aptos" w:cs="Aptos"/>
          <w:b/>
          <w:bCs/>
          <w:sz w:val="22"/>
          <w:szCs w:val="22"/>
        </w:rPr>
        <w:t>3</w:t>
      </w:r>
      <w:r w:rsidRPr="005C2F25">
        <w:rPr>
          <w:rStyle w:val="Aucun"/>
          <w:rFonts w:ascii="Aptos" w:eastAsia="Aptos" w:hAnsi="Aptos" w:cs="Aptos"/>
          <w:b/>
          <w:bCs/>
          <w:sz w:val="22"/>
          <w:szCs w:val="22"/>
        </w:rPr>
        <w:t xml:space="preserve"> </w:t>
      </w:r>
      <w:r w:rsidR="007C32D5" w:rsidRPr="005C2F25">
        <w:rPr>
          <w:rStyle w:val="Aucun"/>
          <w:rFonts w:ascii="Aptos" w:eastAsia="Aptos" w:hAnsi="Aptos" w:cs="Aptos"/>
          <w:b/>
          <w:bCs/>
          <w:sz w:val="22"/>
          <w:szCs w:val="22"/>
        </w:rPr>
        <w:t>scores</w:t>
      </w:r>
    </w:p>
    <w:p w14:paraId="24521F89" w14:textId="77777777" w:rsidR="00F055C9" w:rsidRPr="005C2F25" w:rsidRDefault="00F055C9">
      <w:pPr>
        <w:pStyle w:val="CorpsA"/>
        <w:tabs>
          <w:tab w:val="left" w:pos="1134"/>
        </w:tabs>
        <w:spacing w:after="60"/>
        <w:jc w:val="both"/>
        <w:rPr>
          <w:rStyle w:val="Aucun"/>
          <w:rFonts w:ascii="Aptos" w:eastAsia="Aptos" w:hAnsi="Aptos" w:cs="Aptos"/>
          <w:sz w:val="22"/>
          <w:szCs w:val="22"/>
        </w:rPr>
      </w:pPr>
    </w:p>
    <w:p w14:paraId="7D909971" w14:textId="1C26586B" w:rsidR="00F055C9" w:rsidRPr="005C2F25" w:rsidRDefault="007C32D5">
      <w:pPr>
        <w:pStyle w:val="CorpsA"/>
        <w:tabs>
          <w:tab w:val="left" w:pos="1134"/>
        </w:tabs>
        <w:spacing w:after="60"/>
        <w:rPr>
          <w:rStyle w:val="Aucun"/>
          <w:rFonts w:ascii="Aptos" w:eastAsia="Aptos" w:hAnsi="Aptos" w:cs="Aptos"/>
          <w:sz w:val="22"/>
          <w:szCs w:val="22"/>
        </w:rPr>
      </w:pPr>
      <w:r w:rsidRPr="005C2F25">
        <w:rPr>
          <w:rStyle w:val="Aucun"/>
          <w:rFonts w:ascii="Aptos" w:eastAsia="Aptos" w:hAnsi="Aptos" w:cs="Aptos"/>
          <w:sz w:val="22"/>
          <w:szCs w:val="22"/>
        </w:rPr>
        <w:t xml:space="preserve">4. </w:t>
      </w:r>
      <w:r w:rsidRPr="005C2F25">
        <w:rPr>
          <w:rStyle w:val="Aucun"/>
          <w:rFonts w:ascii="Aptos" w:eastAsia="Aptos" w:hAnsi="Aptos" w:cs="Aptos"/>
          <w:b/>
          <w:bCs/>
          <w:sz w:val="22"/>
          <w:szCs w:val="22"/>
        </w:rPr>
        <w:t>Medium- and long-term management of the MRI: after-sales services (</w:t>
      </w:r>
      <w:r w:rsidR="008A4B7F" w:rsidRPr="005C2F25">
        <w:rPr>
          <w:rStyle w:val="Aucun"/>
          <w:rFonts w:ascii="Aptos" w:eastAsia="Aptos" w:hAnsi="Aptos" w:cs="Aptos"/>
          <w:b/>
          <w:bCs/>
          <w:sz w:val="22"/>
          <w:szCs w:val="22"/>
        </w:rPr>
        <w:t>8</w:t>
      </w:r>
      <w:r w:rsidRPr="005C2F25">
        <w:rPr>
          <w:rStyle w:val="Aucun"/>
          <w:rFonts w:ascii="Aptos" w:eastAsia="Aptos" w:hAnsi="Aptos" w:cs="Aptos"/>
          <w:b/>
          <w:bCs/>
          <w:sz w:val="22"/>
          <w:szCs w:val="22"/>
        </w:rPr>
        <w:t xml:space="preserve"> scores)</w:t>
      </w:r>
      <w:r w:rsidRPr="005C2F25">
        <w:rPr>
          <w:rStyle w:val="Aucun"/>
          <w:rFonts w:ascii="Aptos" w:eastAsia="Aptos" w:hAnsi="Aptos" w:cs="Aptos"/>
          <w:sz w:val="22"/>
          <w:szCs w:val="22"/>
        </w:rPr>
        <w:t xml:space="preserve"> </w:t>
      </w:r>
      <w:r w:rsidRPr="005C2F25">
        <w:rPr>
          <w:rStyle w:val="Aucun"/>
          <w:rFonts w:ascii="Aptos" w:eastAsia="Aptos" w:hAnsi="Aptos" w:cs="Aptos"/>
          <w:sz w:val="22"/>
          <w:szCs w:val="22"/>
        </w:rPr>
        <w:tab/>
      </w:r>
      <w:r w:rsidRPr="005C2F25">
        <w:rPr>
          <w:rStyle w:val="Aucun"/>
          <w:rFonts w:ascii="Aptos" w:eastAsia="Aptos" w:hAnsi="Aptos" w:cs="Aptos"/>
          <w:sz w:val="22"/>
          <w:szCs w:val="22"/>
        </w:rPr>
        <w:br/>
      </w:r>
    </w:p>
    <w:p w14:paraId="2F5B799D" w14:textId="25E422A9" w:rsidR="00F055C9" w:rsidRPr="005C2F25" w:rsidRDefault="007C32D5">
      <w:pPr>
        <w:pStyle w:val="ListParagraph"/>
        <w:numPr>
          <w:ilvl w:val="0"/>
          <w:numId w:val="23"/>
        </w:numPr>
        <w:spacing w:after="60"/>
        <w:jc w:val="both"/>
        <w:rPr>
          <w:rFonts w:ascii="Aptos" w:eastAsia="Aptos" w:hAnsi="Aptos" w:cs="Aptos"/>
          <w:sz w:val="22"/>
          <w:szCs w:val="22"/>
        </w:rPr>
      </w:pPr>
      <w:r w:rsidRPr="005C2F25">
        <w:rPr>
          <w:rStyle w:val="Aucun"/>
          <w:rFonts w:ascii="Aptos" w:eastAsia="Aptos" w:hAnsi="Aptos" w:cs="Aptos"/>
          <w:sz w:val="22"/>
          <w:szCs w:val="22"/>
        </w:rPr>
        <w:t xml:space="preserve">Three years maintenance conditions </w:t>
      </w:r>
      <w:r w:rsidR="003B7FD4">
        <w:rPr>
          <w:rStyle w:val="Aucun"/>
          <w:rFonts w:ascii="Aptos" w:eastAsia="Aptos" w:hAnsi="Aptos" w:cs="Aptos"/>
          <w:sz w:val="22"/>
          <w:szCs w:val="22"/>
        </w:rPr>
        <w:t>(</w:t>
      </w:r>
      <w:r w:rsidR="003B7FD4" w:rsidRPr="005C2F25">
        <w:rPr>
          <w:rStyle w:val="Aucun"/>
          <w:rFonts w:ascii="Aptos" w:eastAsia="Aptos" w:hAnsi="Aptos" w:cs="Aptos"/>
          <w:sz w:val="22"/>
          <w:szCs w:val="22"/>
        </w:rPr>
        <w:t>Desirable</w:t>
      </w:r>
      <w:r w:rsidR="003B7FD4">
        <w:rPr>
          <w:rStyle w:val="Aucun"/>
          <w:rFonts w:ascii="Aptos" w:eastAsia="Aptos" w:hAnsi="Aptos" w:cs="Aptos"/>
          <w:sz w:val="22"/>
          <w:szCs w:val="22"/>
        </w:rPr>
        <w:t>)</w:t>
      </w:r>
    </w:p>
    <w:p w14:paraId="32F64892" w14:textId="0AB7ED93" w:rsidR="00F055C9" w:rsidRPr="005C2F25" w:rsidRDefault="007C32D5">
      <w:pPr>
        <w:pStyle w:val="ListParagraph"/>
        <w:numPr>
          <w:ilvl w:val="0"/>
          <w:numId w:val="23"/>
        </w:numPr>
        <w:spacing w:after="60"/>
        <w:jc w:val="both"/>
        <w:rPr>
          <w:rFonts w:ascii="Aptos" w:eastAsia="Aptos" w:hAnsi="Aptos" w:cs="Aptos"/>
          <w:sz w:val="22"/>
          <w:szCs w:val="22"/>
        </w:rPr>
      </w:pPr>
      <w:r w:rsidRPr="005C2F25">
        <w:rPr>
          <w:rStyle w:val="Aucun"/>
          <w:rFonts w:ascii="Aptos" w:eastAsia="Aptos" w:hAnsi="Aptos" w:cs="Aptos"/>
          <w:sz w:val="22"/>
          <w:szCs w:val="22"/>
        </w:rPr>
        <w:t xml:space="preserve">Continuous education and development of skills for clinical staff (prescription and radiologist) and MRI operating technicians = </w:t>
      </w:r>
      <w:r w:rsidR="008A4B7F" w:rsidRPr="005C2F25">
        <w:rPr>
          <w:rStyle w:val="Aucun"/>
          <w:rFonts w:ascii="Aptos" w:eastAsia="Aptos" w:hAnsi="Aptos" w:cs="Aptos"/>
          <w:b/>
          <w:bCs/>
          <w:sz w:val="22"/>
          <w:szCs w:val="22"/>
        </w:rPr>
        <w:t xml:space="preserve">4 </w:t>
      </w:r>
      <w:r w:rsidRPr="005C2F25">
        <w:rPr>
          <w:rStyle w:val="Aucun"/>
          <w:rFonts w:ascii="Aptos" w:eastAsia="Aptos" w:hAnsi="Aptos" w:cs="Aptos"/>
          <w:b/>
          <w:bCs/>
          <w:sz w:val="22"/>
          <w:szCs w:val="22"/>
        </w:rPr>
        <w:t>scores</w:t>
      </w:r>
    </w:p>
    <w:p w14:paraId="2D4ADBD6" w14:textId="23CD674E" w:rsidR="00F055C9" w:rsidRPr="005C2F25" w:rsidRDefault="007C32D5">
      <w:pPr>
        <w:pStyle w:val="ListParagraph"/>
        <w:numPr>
          <w:ilvl w:val="0"/>
          <w:numId w:val="23"/>
        </w:numPr>
        <w:spacing w:after="60"/>
        <w:jc w:val="both"/>
        <w:rPr>
          <w:rFonts w:ascii="Aptos" w:eastAsia="Aptos" w:hAnsi="Aptos" w:cs="Aptos"/>
          <w:sz w:val="22"/>
          <w:szCs w:val="22"/>
        </w:rPr>
      </w:pPr>
      <w:r w:rsidRPr="005C2F25">
        <w:rPr>
          <w:rStyle w:val="Aucun"/>
          <w:rFonts w:ascii="Aptos" w:eastAsia="Aptos" w:hAnsi="Aptos" w:cs="Aptos"/>
          <w:sz w:val="22"/>
          <w:szCs w:val="22"/>
        </w:rPr>
        <w:t xml:space="preserve">Upgrade after 3 years (Hardware, Software and sequences) = </w:t>
      </w:r>
      <w:r w:rsidR="008A4B7F" w:rsidRPr="005C2F25">
        <w:rPr>
          <w:rStyle w:val="Aucun"/>
          <w:rFonts w:ascii="Aptos" w:eastAsia="Aptos" w:hAnsi="Aptos" w:cs="Aptos"/>
          <w:b/>
          <w:bCs/>
          <w:sz w:val="22"/>
          <w:szCs w:val="22"/>
        </w:rPr>
        <w:t>4</w:t>
      </w:r>
      <w:r w:rsidRPr="005C2F25">
        <w:rPr>
          <w:rStyle w:val="Aucun"/>
          <w:rFonts w:ascii="Aptos" w:eastAsia="Aptos" w:hAnsi="Aptos" w:cs="Aptos"/>
          <w:b/>
          <w:bCs/>
          <w:sz w:val="22"/>
          <w:szCs w:val="22"/>
        </w:rPr>
        <w:t xml:space="preserve"> scores</w:t>
      </w:r>
    </w:p>
    <w:p w14:paraId="2BE06F91" w14:textId="77777777" w:rsidR="00F055C9" w:rsidRPr="005C2F25" w:rsidRDefault="00F055C9">
      <w:pPr>
        <w:pStyle w:val="CorpsA"/>
        <w:tabs>
          <w:tab w:val="left" w:pos="1134"/>
        </w:tabs>
        <w:spacing w:after="60"/>
        <w:jc w:val="both"/>
        <w:rPr>
          <w:rStyle w:val="Aucun"/>
          <w:rFonts w:ascii="Aptos" w:eastAsia="Aptos" w:hAnsi="Aptos" w:cs="Aptos"/>
          <w:sz w:val="22"/>
          <w:szCs w:val="22"/>
        </w:rPr>
      </w:pPr>
    </w:p>
    <w:p w14:paraId="5C24EACF" w14:textId="1A00CEE4" w:rsidR="00F055C9" w:rsidRPr="005C2F25" w:rsidRDefault="007C32D5">
      <w:pPr>
        <w:pStyle w:val="CorpsA"/>
        <w:numPr>
          <w:ilvl w:val="0"/>
          <w:numId w:val="25"/>
        </w:numPr>
        <w:jc w:val="both"/>
        <w:rPr>
          <w:rFonts w:ascii="Aptos" w:eastAsia="Aptos" w:hAnsi="Aptos" w:cs="Aptos"/>
          <w:b/>
          <w:bCs/>
          <w:sz w:val="22"/>
          <w:szCs w:val="22"/>
        </w:rPr>
      </w:pPr>
      <w:r w:rsidRPr="005C2F25">
        <w:rPr>
          <w:rStyle w:val="Aucun"/>
          <w:rFonts w:ascii="Aptos" w:eastAsia="Aptos" w:hAnsi="Aptos" w:cs="Aptos"/>
          <w:b/>
          <w:bCs/>
          <w:sz w:val="22"/>
          <w:szCs w:val="22"/>
          <w:u w:val="single"/>
        </w:rPr>
        <w:t>Price (Financial Proposal): 3</w:t>
      </w:r>
      <w:r w:rsidR="008A4B7F" w:rsidRPr="005C2F25">
        <w:rPr>
          <w:rStyle w:val="Aucun"/>
          <w:rFonts w:ascii="Aptos" w:eastAsia="Aptos" w:hAnsi="Aptos" w:cs="Aptos"/>
          <w:b/>
          <w:bCs/>
          <w:sz w:val="22"/>
          <w:szCs w:val="22"/>
          <w:u w:val="single"/>
        </w:rPr>
        <w:t>0</w:t>
      </w:r>
      <w:r w:rsidRPr="005C2F25">
        <w:rPr>
          <w:rStyle w:val="Aucun"/>
          <w:rFonts w:ascii="Aptos" w:eastAsia="Aptos" w:hAnsi="Aptos" w:cs="Aptos"/>
          <w:b/>
          <w:bCs/>
          <w:sz w:val="22"/>
          <w:szCs w:val="22"/>
          <w:u w:val="single"/>
        </w:rPr>
        <w:t>%</w:t>
      </w:r>
    </w:p>
    <w:p w14:paraId="0F50FEF0" w14:textId="249CE814" w:rsidR="00F055C9" w:rsidRPr="005C2F25" w:rsidRDefault="007C32D5">
      <w:pPr>
        <w:pStyle w:val="ListParagraph"/>
        <w:numPr>
          <w:ilvl w:val="0"/>
          <w:numId w:val="23"/>
        </w:numPr>
        <w:spacing w:after="60"/>
        <w:jc w:val="both"/>
        <w:rPr>
          <w:rFonts w:ascii="Aptos" w:eastAsia="Aptos" w:hAnsi="Aptos" w:cs="Aptos"/>
          <w:sz w:val="22"/>
          <w:szCs w:val="22"/>
        </w:rPr>
      </w:pPr>
      <w:r w:rsidRPr="005C2F25">
        <w:rPr>
          <w:rStyle w:val="Aucun"/>
          <w:rFonts w:ascii="Aptos" w:eastAsia="Aptos" w:hAnsi="Aptos" w:cs="Aptos"/>
          <w:sz w:val="22"/>
          <w:szCs w:val="22"/>
        </w:rPr>
        <w:t xml:space="preserve">Full and complete financial breakdown = </w:t>
      </w:r>
      <w:r w:rsidRPr="005C2F25">
        <w:rPr>
          <w:rStyle w:val="Aucun"/>
          <w:rFonts w:ascii="Aptos" w:eastAsia="Aptos" w:hAnsi="Aptos" w:cs="Aptos"/>
          <w:b/>
          <w:bCs/>
          <w:sz w:val="22"/>
          <w:szCs w:val="22"/>
        </w:rPr>
        <w:t>3</w:t>
      </w:r>
      <w:r w:rsidR="008A4B7F" w:rsidRPr="005C2F25">
        <w:rPr>
          <w:rStyle w:val="Aucun"/>
          <w:rFonts w:ascii="Aptos" w:eastAsia="Aptos" w:hAnsi="Aptos" w:cs="Aptos"/>
          <w:b/>
          <w:bCs/>
          <w:sz w:val="22"/>
          <w:szCs w:val="22"/>
        </w:rPr>
        <w:t xml:space="preserve">0 </w:t>
      </w:r>
      <w:r w:rsidRPr="005C2F25">
        <w:rPr>
          <w:rStyle w:val="Aucun"/>
          <w:rFonts w:ascii="Aptos" w:eastAsia="Aptos" w:hAnsi="Aptos" w:cs="Aptos"/>
          <w:b/>
          <w:bCs/>
          <w:sz w:val="22"/>
          <w:szCs w:val="22"/>
        </w:rPr>
        <w:t>scores</w:t>
      </w:r>
    </w:p>
    <w:p w14:paraId="3150FAB4" w14:textId="77777777" w:rsidR="00F055C9" w:rsidRPr="00857947" w:rsidRDefault="00F055C9">
      <w:pPr>
        <w:pStyle w:val="CorpsA"/>
        <w:jc w:val="both"/>
        <w:rPr>
          <w:rStyle w:val="Aucun"/>
          <w:rFonts w:ascii="Aptos" w:eastAsia="Aptos" w:hAnsi="Aptos" w:cs="Aptos"/>
          <w:b/>
          <w:bCs/>
          <w:sz w:val="22"/>
          <w:szCs w:val="22"/>
          <w:u w:val="single"/>
        </w:rPr>
      </w:pPr>
    </w:p>
    <w:p w14:paraId="0AAEAA1B" w14:textId="77777777" w:rsidR="00F055C9" w:rsidRPr="00857947" w:rsidRDefault="00F055C9">
      <w:pPr>
        <w:pStyle w:val="CorpsA"/>
        <w:ind w:left="360"/>
        <w:rPr>
          <w:rStyle w:val="Aucun"/>
          <w:rFonts w:ascii="Aptos" w:eastAsia="Aptos" w:hAnsi="Aptos" w:cs="Aptos"/>
          <w:b/>
          <w:bCs/>
          <w:sz w:val="22"/>
          <w:szCs w:val="22"/>
        </w:rPr>
      </w:pPr>
    </w:p>
    <w:p w14:paraId="69C071B2" w14:textId="77777777" w:rsidR="00F055C9" w:rsidRPr="00857947" w:rsidRDefault="007C32D5">
      <w:pPr>
        <w:pStyle w:val="ListParagraph"/>
        <w:numPr>
          <w:ilvl w:val="0"/>
          <w:numId w:val="26"/>
        </w:numPr>
        <w:rPr>
          <w:rFonts w:ascii="Aptos" w:eastAsia="Aptos" w:hAnsi="Aptos" w:cs="Aptos"/>
          <w:b/>
          <w:bCs/>
          <w:sz w:val="22"/>
          <w:szCs w:val="22"/>
        </w:rPr>
      </w:pPr>
      <w:r w:rsidRPr="00857947">
        <w:rPr>
          <w:rStyle w:val="Aucun"/>
          <w:rFonts w:ascii="Aptos" w:eastAsia="Aptos" w:hAnsi="Aptos" w:cs="Aptos"/>
          <w:b/>
          <w:bCs/>
          <w:sz w:val="22"/>
          <w:szCs w:val="22"/>
        </w:rPr>
        <w:t xml:space="preserve">General articles and requirements </w:t>
      </w:r>
    </w:p>
    <w:p w14:paraId="16D6BA18" w14:textId="77777777" w:rsidR="00F055C9" w:rsidRPr="00857947" w:rsidRDefault="007C32D5">
      <w:pPr>
        <w:pStyle w:val="Heading2"/>
        <w:rPr>
          <w:rStyle w:val="Aucun"/>
          <w:rFonts w:ascii="Aptos" w:eastAsia="Aptos" w:hAnsi="Aptos" w:cs="Aptos"/>
          <w:sz w:val="22"/>
          <w:szCs w:val="22"/>
        </w:rPr>
      </w:pPr>
      <w:r w:rsidRPr="00857947">
        <w:rPr>
          <w:rStyle w:val="Aucun"/>
          <w:rFonts w:ascii="Aptos" w:eastAsia="Aptos" w:hAnsi="Aptos" w:cs="Aptos"/>
          <w:sz w:val="22"/>
          <w:szCs w:val="22"/>
        </w:rPr>
        <w:t>ARTICLE 1: General requirements</w:t>
      </w:r>
    </w:p>
    <w:p w14:paraId="46ADEAEF" w14:textId="77777777" w:rsidR="00F055C9" w:rsidRPr="00857947" w:rsidRDefault="007C32D5">
      <w:pPr>
        <w:pStyle w:val="ListParagraph"/>
        <w:numPr>
          <w:ilvl w:val="0"/>
          <w:numId w:val="28"/>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bids must include all the equipment necessary for the correct operation of the device.</w:t>
      </w:r>
    </w:p>
    <w:p w14:paraId="191A9FDA" w14:textId="77777777" w:rsidR="00F055C9" w:rsidRPr="00857947" w:rsidRDefault="007C32D5">
      <w:pPr>
        <w:pStyle w:val="ListParagraph"/>
        <w:numPr>
          <w:ilvl w:val="0"/>
          <w:numId w:val="28"/>
        </w:numPr>
        <w:spacing w:line="259" w:lineRule="auto"/>
        <w:jc w:val="both"/>
        <w:rPr>
          <w:rFonts w:ascii="Aptos" w:eastAsia="Aptos" w:hAnsi="Aptos" w:cs="Aptos"/>
          <w:sz w:val="22"/>
          <w:szCs w:val="22"/>
        </w:rPr>
      </w:pPr>
      <w:r w:rsidRPr="00857947">
        <w:rPr>
          <w:rStyle w:val="Aucun"/>
          <w:rFonts w:ascii="Aptos" w:eastAsia="Aptos" w:hAnsi="Aptos" w:cs="Aptos"/>
          <w:sz w:val="22"/>
          <w:szCs w:val="22"/>
        </w:rPr>
        <w:t>All materials will be according to the international standards.</w:t>
      </w:r>
    </w:p>
    <w:p w14:paraId="2D733D8C" w14:textId="77777777" w:rsidR="00F055C9" w:rsidRPr="00857947" w:rsidRDefault="007C32D5">
      <w:pPr>
        <w:pStyle w:val="ListParagraph"/>
        <w:numPr>
          <w:ilvl w:val="0"/>
          <w:numId w:val="28"/>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implementation will therefore be done at the optimum level to ensure the correct implementation of the installations, and the proper functioning from the start-up.</w:t>
      </w:r>
    </w:p>
    <w:p w14:paraId="390CE50C" w14:textId="032934A3" w:rsidR="00F055C9" w:rsidRPr="00857947" w:rsidRDefault="00F055C9">
      <w:pPr>
        <w:pStyle w:val="ListParagraph"/>
        <w:numPr>
          <w:ilvl w:val="0"/>
          <w:numId w:val="28"/>
        </w:numPr>
        <w:spacing w:line="259" w:lineRule="auto"/>
        <w:jc w:val="both"/>
        <w:rPr>
          <w:rFonts w:ascii="Aptos" w:eastAsia="Aptos" w:hAnsi="Aptos" w:cs="Aptos"/>
          <w:sz w:val="22"/>
          <w:szCs w:val="22"/>
        </w:rPr>
      </w:pPr>
    </w:p>
    <w:p w14:paraId="3EBBD83F"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br/>
      </w:r>
    </w:p>
    <w:p w14:paraId="4763CF63" w14:textId="77777777" w:rsidR="00F055C9" w:rsidRPr="00857947" w:rsidRDefault="007C32D5">
      <w:pPr>
        <w:pStyle w:val="Heading2"/>
        <w:ind w:left="357" w:hanging="357"/>
        <w:rPr>
          <w:rStyle w:val="Aucun"/>
          <w:rFonts w:ascii="Aptos" w:eastAsia="Aptos" w:hAnsi="Aptos" w:cs="Aptos"/>
          <w:sz w:val="22"/>
          <w:szCs w:val="22"/>
        </w:rPr>
      </w:pPr>
      <w:r w:rsidRPr="00857947">
        <w:rPr>
          <w:rStyle w:val="Aucun"/>
          <w:rFonts w:ascii="Aptos" w:eastAsia="Aptos" w:hAnsi="Aptos" w:cs="Aptos"/>
          <w:sz w:val="22"/>
          <w:szCs w:val="22"/>
        </w:rPr>
        <w:lastRenderedPageBreak/>
        <w:t xml:space="preserve"> ARTICLE 2: Authorization</w:t>
      </w:r>
    </w:p>
    <w:p w14:paraId="0FF04B81"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bidder must state whether it is a manufacturer, supplier, marketing company, or commercial agent in the authorization. If the company is a supplier, the following must be clarified:</w:t>
      </w:r>
    </w:p>
    <w:p w14:paraId="108D4BEA" w14:textId="5ED507E9" w:rsidR="00F055C9" w:rsidRPr="00857947" w:rsidRDefault="007C32D5">
      <w:pPr>
        <w:pStyle w:val="ListParagraph"/>
        <w:numPr>
          <w:ilvl w:val="0"/>
          <w:numId w:val="30"/>
        </w:numPr>
        <w:jc w:val="both"/>
        <w:rPr>
          <w:rFonts w:ascii="Aptos" w:eastAsia="Aptos" w:hAnsi="Aptos" w:cs="Aptos"/>
          <w:sz w:val="22"/>
          <w:szCs w:val="22"/>
        </w:rPr>
      </w:pPr>
      <w:r w:rsidRPr="00857947">
        <w:rPr>
          <w:rStyle w:val="Aucun"/>
          <w:rFonts w:ascii="Aptos" w:eastAsia="Aptos" w:hAnsi="Aptos" w:cs="Aptos"/>
          <w:sz w:val="22"/>
          <w:szCs w:val="22"/>
        </w:rPr>
        <w:t xml:space="preserve">The names and specialties of the manufacturing companies must have authorizations certified by the manufacturing companies. </w:t>
      </w:r>
    </w:p>
    <w:p w14:paraId="17A5FE64" w14:textId="2D9D666A" w:rsidR="00F055C9" w:rsidRPr="00857947" w:rsidRDefault="007C32D5">
      <w:pPr>
        <w:pStyle w:val="ListParagraph"/>
        <w:numPr>
          <w:ilvl w:val="0"/>
          <w:numId w:val="30"/>
        </w:numPr>
        <w:jc w:val="both"/>
        <w:rPr>
          <w:rFonts w:ascii="Aptos" w:eastAsia="Aptos" w:hAnsi="Aptos" w:cs="Aptos"/>
          <w:sz w:val="22"/>
          <w:szCs w:val="22"/>
        </w:rPr>
      </w:pPr>
      <w:r w:rsidRPr="00857947">
        <w:rPr>
          <w:rStyle w:val="Aucun"/>
          <w:rFonts w:ascii="Aptos" w:eastAsia="Aptos" w:hAnsi="Aptos" w:cs="Aptos"/>
          <w:sz w:val="22"/>
          <w:szCs w:val="22"/>
        </w:rPr>
        <w:t>If the marketing company is the supplier, a letter of authorization certified by the manufacturing companies is required.</w:t>
      </w:r>
    </w:p>
    <w:p w14:paraId="561D0683" w14:textId="57278C12" w:rsidR="00F055C9" w:rsidRPr="00857947" w:rsidRDefault="007C32D5">
      <w:pPr>
        <w:pStyle w:val="ListParagraph"/>
        <w:numPr>
          <w:ilvl w:val="0"/>
          <w:numId w:val="30"/>
        </w:numPr>
        <w:jc w:val="both"/>
        <w:rPr>
          <w:rFonts w:ascii="Aptos" w:eastAsia="Aptos" w:hAnsi="Aptos" w:cs="Aptos"/>
          <w:sz w:val="22"/>
          <w:szCs w:val="22"/>
        </w:rPr>
      </w:pPr>
      <w:r w:rsidRPr="00857947">
        <w:rPr>
          <w:rStyle w:val="Aucun"/>
          <w:rFonts w:ascii="Aptos" w:eastAsia="Aptos" w:hAnsi="Aptos" w:cs="Aptos"/>
          <w:sz w:val="22"/>
          <w:szCs w:val="22"/>
        </w:rPr>
        <w:t>Manufacturers must state and classify the company's specialties (information specific to a specific system).</w:t>
      </w:r>
    </w:p>
    <w:p w14:paraId="328FB4AB" w14:textId="5702B418" w:rsidR="00F055C9" w:rsidRPr="00857947" w:rsidRDefault="007C32D5">
      <w:pPr>
        <w:pStyle w:val="ListParagraph"/>
        <w:numPr>
          <w:ilvl w:val="0"/>
          <w:numId w:val="30"/>
        </w:numPr>
        <w:jc w:val="both"/>
        <w:rPr>
          <w:rFonts w:ascii="Aptos" w:eastAsia="Aptos" w:hAnsi="Aptos" w:cs="Aptos"/>
          <w:sz w:val="22"/>
          <w:szCs w:val="22"/>
        </w:rPr>
      </w:pPr>
      <w:r w:rsidRPr="00857947">
        <w:rPr>
          <w:rStyle w:val="Aucun"/>
          <w:rFonts w:ascii="Aptos" w:eastAsia="Aptos" w:hAnsi="Aptos" w:cs="Aptos"/>
          <w:sz w:val="22"/>
          <w:szCs w:val="22"/>
        </w:rPr>
        <w:t xml:space="preserve">A sole and exclusive representative to deal with for all its products must be stated. The company must also state the names of its factories and branches. </w:t>
      </w:r>
    </w:p>
    <w:p w14:paraId="4E12DF3C" w14:textId="77777777" w:rsidR="00F055C9" w:rsidRPr="00857947" w:rsidRDefault="007C32D5">
      <w:pPr>
        <w:pStyle w:val="ListParagraph"/>
        <w:numPr>
          <w:ilvl w:val="0"/>
          <w:numId w:val="30"/>
        </w:numPr>
        <w:jc w:val="both"/>
        <w:rPr>
          <w:rFonts w:ascii="Aptos" w:eastAsia="Aptos" w:hAnsi="Aptos" w:cs="Aptos"/>
          <w:sz w:val="22"/>
          <w:szCs w:val="22"/>
        </w:rPr>
      </w:pPr>
      <w:r w:rsidRPr="00857947">
        <w:rPr>
          <w:rStyle w:val="Aucun"/>
          <w:rFonts w:ascii="Aptos" w:eastAsia="Aptos" w:hAnsi="Aptos" w:cs="Aptos"/>
          <w:sz w:val="22"/>
          <w:szCs w:val="22"/>
        </w:rPr>
        <w:t>The authorization letter must be certified.</w:t>
      </w:r>
    </w:p>
    <w:p w14:paraId="450AD5D7" w14:textId="77777777" w:rsidR="00F055C9" w:rsidRPr="00857947" w:rsidRDefault="007C32D5">
      <w:pPr>
        <w:pStyle w:val="ListParagraph"/>
        <w:numPr>
          <w:ilvl w:val="0"/>
          <w:numId w:val="30"/>
        </w:numPr>
        <w:jc w:val="both"/>
        <w:rPr>
          <w:rFonts w:ascii="Aptos" w:eastAsia="Aptos" w:hAnsi="Aptos" w:cs="Aptos"/>
          <w:sz w:val="22"/>
          <w:szCs w:val="22"/>
        </w:rPr>
      </w:pPr>
      <w:r w:rsidRPr="00857947">
        <w:rPr>
          <w:rStyle w:val="Aucun"/>
          <w:rFonts w:ascii="Aptos" w:eastAsia="Aptos" w:hAnsi="Aptos" w:cs="Aptos"/>
          <w:sz w:val="22"/>
          <w:szCs w:val="22"/>
        </w:rPr>
        <w:t>The authorization letter must be addressed to contracting agency.</w:t>
      </w:r>
    </w:p>
    <w:p w14:paraId="4BBA792A" w14:textId="77777777" w:rsidR="00F055C9" w:rsidRPr="00857947" w:rsidRDefault="00F055C9">
      <w:pPr>
        <w:pStyle w:val="ListParagraph"/>
        <w:jc w:val="both"/>
        <w:rPr>
          <w:rStyle w:val="Aucun"/>
          <w:rFonts w:ascii="Aptos" w:eastAsia="Aptos" w:hAnsi="Aptos" w:cs="Aptos"/>
          <w:sz w:val="22"/>
          <w:szCs w:val="22"/>
        </w:rPr>
      </w:pPr>
    </w:p>
    <w:p w14:paraId="4E341069" w14:textId="77409D44" w:rsidR="00F055C9" w:rsidRPr="00857947" w:rsidRDefault="007C32D5">
      <w:pPr>
        <w:pStyle w:val="Heading2"/>
        <w:ind w:left="357" w:hanging="357"/>
        <w:rPr>
          <w:rStyle w:val="Aucun"/>
          <w:rFonts w:ascii="Aptos" w:eastAsia="Aptos" w:hAnsi="Aptos" w:cs="Aptos"/>
          <w:sz w:val="22"/>
          <w:szCs w:val="22"/>
        </w:rPr>
      </w:pPr>
      <w:r w:rsidRPr="00857947">
        <w:rPr>
          <w:rStyle w:val="Aucun"/>
          <w:rFonts w:ascii="Aptos" w:eastAsia="Aptos" w:hAnsi="Aptos" w:cs="Aptos"/>
          <w:sz w:val="22"/>
          <w:szCs w:val="22"/>
        </w:rPr>
        <w:t xml:space="preserve">ARTICLE </w:t>
      </w:r>
      <w:r w:rsidR="00C10F72" w:rsidRPr="00857947">
        <w:rPr>
          <w:rStyle w:val="Aucun"/>
          <w:rFonts w:ascii="Aptos" w:eastAsia="Aptos" w:hAnsi="Aptos" w:cs="Aptos"/>
          <w:sz w:val="22"/>
          <w:szCs w:val="22"/>
        </w:rPr>
        <w:t>3</w:t>
      </w:r>
      <w:r w:rsidRPr="00857947">
        <w:rPr>
          <w:rStyle w:val="Aucun"/>
          <w:rFonts w:ascii="Aptos" w:eastAsia="Aptos" w:hAnsi="Aptos" w:cs="Aptos"/>
          <w:sz w:val="22"/>
          <w:szCs w:val="22"/>
        </w:rPr>
        <w:t>: Training (Application and Service training):</w:t>
      </w:r>
    </w:p>
    <w:p w14:paraId="3E66781E"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offer must include full support: travel, accommodation, training costs, meals (lunch, accommodation) for the following personnel:</w:t>
      </w:r>
    </w:p>
    <w:p w14:paraId="0AB1EAAC" w14:textId="77777777" w:rsidR="00F055C9" w:rsidRPr="00857947" w:rsidRDefault="007C32D5">
      <w:pPr>
        <w:pStyle w:val="ListParagraph"/>
        <w:numPr>
          <w:ilvl w:val="0"/>
          <w:numId w:val="32"/>
        </w:numPr>
        <w:spacing w:line="259" w:lineRule="auto"/>
        <w:jc w:val="both"/>
        <w:rPr>
          <w:rFonts w:ascii="Aptos" w:eastAsia="Aptos" w:hAnsi="Aptos" w:cs="Aptos"/>
          <w:sz w:val="22"/>
          <w:szCs w:val="22"/>
        </w:rPr>
      </w:pPr>
      <w:r w:rsidRPr="00857947">
        <w:rPr>
          <w:rStyle w:val="Aucun"/>
          <w:rFonts w:ascii="Aptos" w:eastAsia="Aptos" w:hAnsi="Aptos" w:cs="Aptos"/>
          <w:sz w:val="22"/>
          <w:szCs w:val="22"/>
        </w:rPr>
        <w:t>End user (user training): The medical and paramedical team (day and night team).</w:t>
      </w:r>
    </w:p>
    <w:p w14:paraId="66846C99" w14:textId="77777777" w:rsidR="00F055C9" w:rsidRPr="00857947" w:rsidRDefault="007C32D5">
      <w:pPr>
        <w:pStyle w:val="ListParagraph"/>
        <w:numPr>
          <w:ilvl w:val="0"/>
          <w:numId w:val="32"/>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Biomedical service (technical training): The biomedical engineer and/or the biomedical maintenance technicians (at least 3 persons)</w:t>
      </w:r>
    </w:p>
    <w:p w14:paraId="0147188E" w14:textId="0A204D11" w:rsidR="00F055C9" w:rsidRPr="00857947" w:rsidRDefault="00F055C9">
      <w:pPr>
        <w:pStyle w:val="ListParagraph"/>
        <w:spacing w:line="259" w:lineRule="auto"/>
        <w:ind w:left="0"/>
        <w:jc w:val="both"/>
        <w:rPr>
          <w:rStyle w:val="Aucun"/>
          <w:rFonts w:ascii="Aptos" w:eastAsia="Aptos" w:hAnsi="Aptos" w:cs="Aptos"/>
          <w:sz w:val="22"/>
          <w:szCs w:val="22"/>
        </w:rPr>
      </w:pPr>
    </w:p>
    <w:p w14:paraId="1F85B370" w14:textId="77777777" w:rsidR="00F055C9" w:rsidRPr="00857947" w:rsidRDefault="007C32D5">
      <w:pPr>
        <w:pStyle w:val="ListParagraph"/>
        <w:numPr>
          <w:ilvl w:val="0"/>
          <w:numId w:val="32"/>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This will be sanctioned by a personal certificate, issued to each participant, stipulating that the level of skill required to ensure maintenance has been acquired by the technician.</w:t>
      </w:r>
    </w:p>
    <w:p w14:paraId="67419DD6" w14:textId="77777777" w:rsidR="00F055C9" w:rsidRPr="00857947" w:rsidRDefault="007C32D5">
      <w:pPr>
        <w:pStyle w:val="CorpsA"/>
        <w:spacing w:before="240"/>
        <w:jc w:val="both"/>
        <w:rPr>
          <w:rStyle w:val="Aucun"/>
          <w:rFonts w:ascii="Aptos" w:eastAsia="Aptos" w:hAnsi="Aptos" w:cs="Aptos"/>
          <w:sz w:val="22"/>
          <w:szCs w:val="22"/>
        </w:rPr>
      </w:pPr>
      <w:r w:rsidRPr="00857947">
        <w:rPr>
          <w:rStyle w:val="Aucun"/>
          <w:rFonts w:ascii="Aptos" w:eastAsia="Aptos" w:hAnsi="Aptos" w:cs="Aptos"/>
          <w:sz w:val="22"/>
          <w:szCs w:val="22"/>
        </w:rPr>
        <w:t>During this training, all the necessary information must be provided:</w:t>
      </w:r>
    </w:p>
    <w:p w14:paraId="5B511164" w14:textId="77777777" w:rsidR="00F055C9" w:rsidRPr="00857947" w:rsidRDefault="007C32D5">
      <w:pPr>
        <w:pStyle w:val="ListParagraph"/>
        <w:numPr>
          <w:ilvl w:val="0"/>
          <w:numId w:val="34"/>
        </w:numPr>
        <w:spacing w:line="259" w:lineRule="auto"/>
        <w:jc w:val="both"/>
        <w:rPr>
          <w:rFonts w:ascii="Aptos" w:eastAsia="Aptos" w:hAnsi="Aptos" w:cs="Aptos"/>
          <w:sz w:val="22"/>
          <w:szCs w:val="22"/>
        </w:rPr>
      </w:pPr>
      <w:r w:rsidRPr="00857947">
        <w:rPr>
          <w:rStyle w:val="Aucun"/>
          <w:rFonts w:ascii="Aptos" w:eastAsia="Aptos" w:hAnsi="Aptos" w:cs="Aptos"/>
          <w:sz w:val="22"/>
          <w:szCs w:val="22"/>
        </w:rPr>
        <w:t>Complementary technical documentation.</w:t>
      </w:r>
    </w:p>
    <w:p w14:paraId="50150809" w14:textId="77777777" w:rsidR="00F055C9" w:rsidRPr="00857947" w:rsidRDefault="007C32D5">
      <w:pPr>
        <w:pStyle w:val="ListParagraph"/>
        <w:numPr>
          <w:ilvl w:val="0"/>
          <w:numId w:val="34"/>
        </w:numPr>
        <w:spacing w:line="259" w:lineRule="auto"/>
        <w:jc w:val="both"/>
        <w:rPr>
          <w:rFonts w:ascii="Aptos" w:eastAsia="Aptos" w:hAnsi="Aptos" w:cs="Aptos"/>
          <w:sz w:val="22"/>
          <w:szCs w:val="22"/>
        </w:rPr>
      </w:pPr>
      <w:r w:rsidRPr="00857947">
        <w:rPr>
          <w:rStyle w:val="Aucun"/>
          <w:rFonts w:ascii="Aptos" w:eastAsia="Aptos" w:hAnsi="Aptos" w:cs="Aptos"/>
          <w:sz w:val="22"/>
          <w:szCs w:val="22"/>
        </w:rPr>
        <w:t>Set of computer access codes to the maintenance software, if applicable.</w:t>
      </w:r>
    </w:p>
    <w:p w14:paraId="51E231E3" w14:textId="77777777" w:rsidR="00F055C9" w:rsidRPr="00857947" w:rsidRDefault="007C32D5">
      <w:pPr>
        <w:pStyle w:val="ListParagraph"/>
        <w:numPr>
          <w:ilvl w:val="0"/>
          <w:numId w:val="34"/>
        </w:numPr>
        <w:spacing w:line="259" w:lineRule="auto"/>
        <w:jc w:val="both"/>
        <w:rPr>
          <w:rFonts w:ascii="Aptos" w:eastAsia="Aptos" w:hAnsi="Aptos" w:cs="Aptos"/>
          <w:sz w:val="22"/>
          <w:szCs w:val="22"/>
        </w:rPr>
      </w:pPr>
      <w:r w:rsidRPr="00857947">
        <w:rPr>
          <w:rStyle w:val="Aucun"/>
          <w:rFonts w:ascii="Aptos" w:eastAsia="Aptos" w:hAnsi="Aptos" w:cs="Aptos"/>
          <w:sz w:val="22"/>
          <w:szCs w:val="22"/>
        </w:rPr>
        <w:t>List of the main spare parts to be kept in stock for MRCC</w:t>
      </w:r>
    </w:p>
    <w:p w14:paraId="6DA0AB87" w14:textId="77777777" w:rsidR="00F055C9" w:rsidRPr="00857947" w:rsidRDefault="007C32D5">
      <w:pPr>
        <w:pStyle w:val="ListParagraph"/>
        <w:numPr>
          <w:ilvl w:val="0"/>
          <w:numId w:val="34"/>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overall training offer must indicate the training schedule (periods, times) as well as the place and the planned training methods.</w:t>
      </w:r>
    </w:p>
    <w:p w14:paraId="47E1409F" w14:textId="77777777" w:rsidR="00F055C9" w:rsidRPr="00857947" w:rsidRDefault="00F055C9">
      <w:pPr>
        <w:pStyle w:val="CorpsA"/>
        <w:spacing w:line="259" w:lineRule="auto"/>
        <w:jc w:val="both"/>
        <w:rPr>
          <w:rStyle w:val="Aucun"/>
          <w:rFonts w:ascii="Aptos" w:eastAsia="Aptos" w:hAnsi="Aptos" w:cs="Aptos"/>
          <w:sz w:val="22"/>
          <w:szCs w:val="22"/>
        </w:rPr>
      </w:pPr>
    </w:p>
    <w:p w14:paraId="2778E0DD"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Bidder also undertakes to train again, at his own expense, the user, medical and biomedical teams, in the event of changes to the devices supplied (hardware or software changes). The training may be postponed of several months after the installation and commissioning phases, if the biomedical and technical teams of the MRCC are not designated yet.</w:t>
      </w:r>
    </w:p>
    <w:p w14:paraId="726AED23" w14:textId="77777777" w:rsidR="00F055C9" w:rsidRPr="00857947" w:rsidRDefault="00F055C9">
      <w:pPr>
        <w:pStyle w:val="CorpsA"/>
        <w:jc w:val="both"/>
        <w:rPr>
          <w:rStyle w:val="Aucun"/>
          <w:rFonts w:ascii="Aptos" w:eastAsia="Aptos" w:hAnsi="Aptos" w:cs="Aptos"/>
          <w:sz w:val="22"/>
          <w:szCs w:val="22"/>
        </w:rPr>
      </w:pPr>
    </w:p>
    <w:p w14:paraId="0B183AB3" w14:textId="77777777" w:rsidR="00F055C9" w:rsidRPr="00857947" w:rsidRDefault="00F055C9">
      <w:pPr>
        <w:pStyle w:val="CorpsA"/>
        <w:jc w:val="both"/>
        <w:rPr>
          <w:rStyle w:val="Aucun"/>
          <w:rFonts w:ascii="Aptos" w:eastAsia="Aptos" w:hAnsi="Aptos" w:cs="Aptos"/>
          <w:sz w:val="22"/>
          <w:szCs w:val="22"/>
        </w:rPr>
      </w:pPr>
    </w:p>
    <w:p w14:paraId="3B90968E" w14:textId="04DE430D" w:rsidR="00F055C9" w:rsidRPr="00857947" w:rsidRDefault="007C32D5">
      <w:pPr>
        <w:pStyle w:val="Heading2"/>
        <w:ind w:left="357" w:hanging="357"/>
        <w:rPr>
          <w:rStyle w:val="Aucun"/>
          <w:rFonts w:ascii="Aptos" w:eastAsia="Aptos" w:hAnsi="Aptos" w:cs="Aptos"/>
          <w:sz w:val="22"/>
          <w:szCs w:val="22"/>
        </w:rPr>
      </w:pPr>
      <w:r w:rsidRPr="00857947">
        <w:rPr>
          <w:rStyle w:val="Aucun"/>
          <w:rFonts w:ascii="Aptos" w:eastAsia="Aptos" w:hAnsi="Aptos" w:cs="Aptos"/>
          <w:sz w:val="22"/>
          <w:szCs w:val="22"/>
        </w:rPr>
        <w:t xml:space="preserve">ARTICLE </w:t>
      </w:r>
      <w:r w:rsidR="008A4B7F" w:rsidRPr="00857947">
        <w:rPr>
          <w:rStyle w:val="Aucun"/>
          <w:rFonts w:ascii="Aptos" w:eastAsia="Aptos" w:hAnsi="Aptos" w:cs="Aptos"/>
          <w:sz w:val="22"/>
          <w:szCs w:val="22"/>
        </w:rPr>
        <w:t>4</w:t>
      </w:r>
      <w:r w:rsidRPr="00857947">
        <w:rPr>
          <w:rStyle w:val="Aucun"/>
          <w:rFonts w:ascii="Aptos" w:eastAsia="Aptos" w:hAnsi="Aptos" w:cs="Aptos"/>
          <w:sz w:val="22"/>
          <w:szCs w:val="22"/>
        </w:rPr>
        <w:t>: Organization of delivery, installation, and commissioning reception</w:t>
      </w:r>
    </w:p>
    <w:p w14:paraId="34ECA1E6"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The delivery of equipment to the service premises, assembly, installation and commissioning are the responsibility of the Bidders, they must explicitly show the conditions of ground load, </w:t>
      </w:r>
      <w:r w:rsidRPr="00857947">
        <w:rPr>
          <w:rStyle w:val="Aucun"/>
          <w:rFonts w:ascii="Aptos" w:eastAsia="Aptos" w:hAnsi="Aptos" w:cs="Aptos"/>
          <w:sz w:val="22"/>
          <w:szCs w:val="22"/>
        </w:rPr>
        <w:lastRenderedPageBreak/>
        <w:t>electrical power supply, average power, peak power absorbed, the tolerable temperature in each room (in particular the maximum tolerable variation gradient).</w:t>
      </w:r>
    </w:p>
    <w:p w14:paraId="5C510C9B" w14:textId="60A2E067" w:rsidR="00F055C9" w:rsidRPr="00857947" w:rsidRDefault="007C32D5" w:rsidP="00C77FB8">
      <w:pPr>
        <w:pStyle w:val="ListParagraph"/>
        <w:jc w:val="both"/>
        <w:rPr>
          <w:rStyle w:val="Aucun"/>
          <w:rFonts w:ascii="Aptos" w:eastAsia="Aptos" w:hAnsi="Aptos" w:cs="Aptos"/>
          <w:sz w:val="22"/>
          <w:szCs w:val="22"/>
        </w:rPr>
      </w:pPr>
      <w:r w:rsidRPr="00857947">
        <w:rPr>
          <w:rStyle w:val="Aucun"/>
          <w:rFonts w:ascii="Aptos" w:eastAsia="Aptos" w:hAnsi="Aptos" w:cs="Aptos"/>
          <w:sz w:val="22"/>
          <w:szCs w:val="22"/>
        </w:rPr>
        <w:br/>
      </w:r>
    </w:p>
    <w:p w14:paraId="2C5D8F65"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mandatory tests and inspections for the commissioning of the equipment and the verification of their performance will be carried out before receipt according to the manufacturer's recommendations and the regulations in force. The cost of these operations is the responsibility of the Bidder.</w:t>
      </w:r>
    </w:p>
    <w:p w14:paraId="1C52DD8D" w14:textId="77777777" w:rsidR="00F055C9" w:rsidRPr="00857947" w:rsidRDefault="00F055C9">
      <w:pPr>
        <w:pStyle w:val="CorpsA"/>
        <w:jc w:val="both"/>
        <w:rPr>
          <w:rStyle w:val="Aucun"/>
          <w:rFonts w:ascii="Aptos" w:eastAsia="Aptos" w:hAnsi="Aptos" w:cs="Aptos"/>
          <w:sz w:val="22"/>
          <w:szCs w:val="22"/>
        </w:rPr>
      </w:pPr>
    </w:p>
    <w:p w14:paraId="320A251E" w14:textId="48ED30A2"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CONTRACTING AGENCY shall bear no responsibility over losses or damages of the procured products incurred during the performance period and before acceptance of said products. The bidder bears the responsibility to verify and certify that the goods they supply are in keeping with the conditions applicable to them.</w:t>
      </w:r>
    </w:p>
    <w:p w14:paraId="4A3EC0E5" w14:textId="77777777" w:rsidR="00F055C9" w:rsidRPr="00857947" w:rsidRDefault="00F055C9">
      <w:pPr>
        <w:pStyle w:val="CommentText"/>
        <w:rPr>
          <w:rStyle w:val="Aucun"/>
          <w:rFonts w:ascii="Aptos" w:eastAsia="Aptos" w:hAnsi="Aptos" w:cs="Aptos"/>
          <w:sz w:val="22"/>
          <w:szCs w:val="22"/>
        </w:rPr>
      </w:pPr>
    </w:p>
    <w:p w14:paraId="647AF897" w14:textId="48316265" w:rsidR="00F055C9" w:rsidRPr="00857947" w:rsidRDefault="007C32D5">
      <w:pPr>
        <w:pStyle w:val="CommentText"/>
        <w:rPr>
          <w:rStyle w:val="Aucun"/>
          <w:rFonts w:ascii="Aptos" w:eastAsia="Aptos" w:hAnsi="Aptos" w:cs="Aptos"/>
          <w:sz w:val="22"/>
          <w:szCs w:val="22"/>
        </w:rPr>
      </w:pPr>
      <w:r w:rsidRPr="00857947">
        <w:rPr>
          <w:rStyle w:val="Aucun"/>
          <w:rFonts w:ascii="Aptos" w:eastAsia="Aptos" w:hAnsi="Aptos" w:cs="Aptos"/>
          <w:sz w:val="22"/>
          <w:szCs w:val="22"/>
        </w:rPr>
        <w:t>Before each delivery, the bidder must submit a copy of the delivery note and all the shipping documents detailed, at least 15 days prior the arrival of the device to the site in order to get the formal agreement from end user to deliver the goods. For every consignment, the bidder shall always send a delivery note. Delivery slips shall necessarily bear the Contract Reference, batch numbers, serial numbers if any, the full designation and quantities of the delivery.</w:t>
      </w:r>
    </w:p>
    <w:p w14:paraId="5C9FAC2B" w14:textId="77777777" w:rsidR="00F055C9" w:rsidRPr="00857947" w:rsidRDefault="00F055C9">
      <w:pPr>
        <w:pStyle w:val="CorpsA"/>
        <w:jc w:val="both"/>
        <w:rPr>
          <w:rStyle w:val="Aucun"/>
          <w:rFonts w:ascii="Aptos" w:eastAsia="Aptos" w:hAnsi="Aptos" w:cs="Aptos"/>
          <w:sz w:val="22"/>
          <w:szCs w:val="22"/>
        </w:rPr>
      </w:pPr>
    </w:p>
    <w:p w14:paraId="749CDC5D"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Added to the delivery note, the selected bidder will also have to provide with:</w:t>
      </w:r>
    </w:p>
    <w:p w14:paraId="40BEC775" w14:textId="77777777" w:rsidR="00F055C9" w:rsidRPr="00857947" w:rsidRDefault="007C32D5">
      <w:pPr>
        <w:pStyle w:val="CorpsA"/>
        <w:numPr>
          <w:ilvl w:val="0"/>
          <w:numId w:val="36"/>
        </w:numPr>
        <w:jc w:val="both"/>
        <w:rPr>
          <w:rFonts w:ascii="Aptos" w:eastAsia="Aptos" w:hAnsi="Aptos" w:cs="Aptos"/>
          <w:sz w:val="22"/>
          <w:szCs w:val="22"/>
        </w:rPr>
      </w:pPr>
      <w:r w:rsidRPr="00857947">
        <w:rPr>
          <w:rStyle w:val="Aucun"/>
          <w:rFonts w:ascii="Aptos" w:eastAsia="Aptos" w:hAnsi="Aptos" w:cs="Aptos"/>
          <w:sz w:val="22"/>
          <w:szCs w:val="22"/>
        </w:rPr>
        <w:t>a delivery notes and / or Packing List</w:t>
      </w:r>
    </w:p>
    <w:p w14:paraId="71F6AE17" w14:textId="77777777" w:rsidR="00F055C9" w:rsidRPr="00857947" w:rsidRDefault="007C32D5">
      <w:pPr>
        <w:pStyle w:val="CorpsA"/>
        <w:numPr>
          <w:ilvl w:val="0"/>
          <w:numId w:val="36"/>
        </w:numPr>
        <w:jc w:val="both"/>
        <w:rPr>
          <w:rFonts w:ascii="Aptos" w:eastAsia="Aptos" w:hAnsi="Aptos" w:cs="Aptos"/>
          <w:sz w:val="22"/>
          <w:szCs w:val="22"/>
        </w:rPr>
      </w:pPr>
      <w:r w:rsidRPr="00857947">
        <w:rPr>
          <w:rStyle w:val="Aucun"/>
          <w:rFonts w:ascii="Aptos" w:eastAsia="Aptos" w:hAnsi="Aptos" w:cs="Aptos"/>
          <w:sz w:val="22"/>
          <w:szCs w:val="22"/>
        </w:rPr>
        <w:t>a commercial invoice</w:t>
      </w:r>
    </w:p>
    <w:p w14:paraId="1F81995A" w14:textId="77777777" w:rsidR="00F055C9" w:rsidRPr="00857947" w:rsidRDefault="007C32D5">
      <w:pPr>
        <w:pStyle w:val="CorpsA"/>
        <w:numPr>
          <w:ilvl w:val="0"/>
          <w:numId w:val="36"/>
        </w:numPr>
        <w:jc w:val="both"/>
        <w:rPr>
          <w:rFonts w:ascii="Aptos" w:eastAsia="Aptos" w:hAnsi="Aptos" w:cs="Aptos"/>
          <w:sz w:val="22"/>
          <w:szCs w:val="22"/>
        </w:rPr>
      </w:pPr>
      <w:r w:rsidRPr="00857947">
        <w:rPr>
          <w:rStyle w:val="Aucun"/>
          <w:rFonts w:ascii="Aptos" w:eastAsia="Aptos" w:hAnsi="Aptos" w:cs="Aptos"/>
          <w:sz w:val="22"/>
          <w:szCs w:val="22"/>
        </w:rPr>
        <w:t>a Certificate of Origin from the manufacturer.</w:t>
      </w:r>
    </w:p>
    <w:p w14:paraId="49E4C1E0" w14:textId="77777777" w:rsidR="00F055C9" w:rsidRPr="00857947" w:rsidRDefault="007C32D5">
      <w:pPr>
        <w:pStyle w:val="CorpsA"/>
        <w:numPr>
          <w:ilvl w:val="0"/>
          <w:numId w:val="36"/>
        </w:numPr>
        <w:jc w:val="both"/>
        <w:rPr>
          <w:rFonts w:ascii="Aptos" w:eastAsia="Aptos" w:hAnsi="Aptos" w:cs="Aptos"/>
          <w:sz w:val="22"/>
          <w:szCs w:val="22"/>
        </w:rPr>
      </w:pPr>
      <w:r w:rsidRPr="00857947">
        <w:rPr>
          <w:rStyle w:val="Aucun"/>
          <w:rFonts w:ascii="Aptos" w:eastAsia="Aptos" w:hAnsi="Aptos" w:cs="Aptos"/>
          <w:sz w:val="22"/>
          <w:szCs w:val="22"/>
        </w:rPr>
        <w:t>a Certificate of Conformity or Certificates of Analysis (if applicable)</w:t>
      </w:r>
    </w:p>
    <w:p w14:paraId="67EE8058" w14:textId="77777777" w:rsidR="00F055C9" w:rsidRPr="00857947" w:rsidRDefault="007C32D5">
      <w:pPr>
        <w:pStyle w:val="CorpsA"/>
        <w:numPr>
          <w:ilvl w:val="0"/>
          <w:numId w:val="36"/>
        </w:numPr>
        <w:jc w:val="both"/>
        <w:rPr>
          <w:rFonts w:ascii="Aptos" w:eastAsia="Aptos" w:hAnsi="Aptos" w:cs="Aptos"/>
          <w:sz w:val="22"/>
          <w:szCs w:val="22"/>
        </w:rPr>
      </w:pPr>
      <w:r w:rsidRPr="00857947">
        <w:rPr>
          <w:rStyle w:val="Aucun"/>
          <w:rFonts w:ascii="Aptos" w:eastAsia="Aptos" w:hAnsi="Aptos" w:cs="Aptos"/>
          <w:sz w:val="22"/>
          <w:szCs w:val="22"/>
        </w:rPr>
        <w:t>other documents.</w:t>
      </w:r>
    </w:p>
    <w:p w14:paraId="43BEA53B" w14:textId="77777777" w:rsidR="00F055C9" w:rsidRPr="00857947" w:rsidRDefault="00F055C9">
      <w:pPr>
        <w:pStyle w:val="CorpsA"/>
        <w:ind w:left="1080"/>
        <w:jc w:val="both"/>
        <w:rPr>
          <w:rStyle w:val="Aucun"/>
          <w:rFonts w:ascii="Aptos" w:eastAsia="Aptos" w:hAnsi="Aptos" w:cs="Aptos"/>
          <w:sz w:val="22"/>
          <w:szCs w:val="22"/>
        </w:rPr>
      </w:pPr>
    </w:p>
    <w:p w14:paraId="03D5AC8B"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The Bidder commits to inform Contracting agency any constraint or specific regulation linked to the goods or service supply or to the country of importation. </w:t>
      </w:r>
    </w:p>
    <w:p w14:paraId="3748F762" w14:textId="77777777" w:rsidR="00F055C9" w:rsidRPr="00857947" w:rsidRDefault="00F055C9">
      <w:pPr>
        <w:pStyle w:val="MacroText"/>
        <w:spacing w:after="0"/>
        <w:jc w:val="both"/>
        <w:rPr>
          <w:rStyle w:val="Aucun"/>
          <w:rFonts w:ascii="Aptos" w:eastAsia="Aptos" w:hAnsi="Aptos" w:cs="Aptos"/>
          <w:sz w:val="22"/>
          <w:szCs w:val="22"/>
        </w:rPr>
      </w:pPr>
    </w:p>
    <w:p w14:paraId="05474EDC"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The Bidder will inform Contracting agency CONTRACTING AGENCY about all quality certifications, labels (NF, ISO, CE…) and internal quality process that may apply to its goods or services and will supply all official documents upon Contracting agency request.  </w:t>
      </w:r>
    </w:p>
    <w:p w14:paraId="1BA902C0" w14:textId="77777777" w:rsidR="00F055C9" w:rsidRPr="00857947" w:rsidRDefault="00F055C9">
      <w:pPr>
        <w:pStyle w:val="CorpsA"/>
        <w:jc w:val="both"/>
        <w:rPr>
          <w:rStyle w:val="Aucun"/>
          <w:rFonts w:ascii="Aptos" w:eastAsia="Aptos" w:hAnsi="Aptos" w:cs="Aptos"/>
          <w:sz w:val="22"/>
          <w:szCs w:val="22"/>
        </w:rPr>
      </w:pPr>
    </w:p>
    <w:p w14:paraId="3DDB3566" w14:textId="77777777" w:rsidR="00F055C9" w:rsidRPr="00857947" w:rsidRDefault="007C32D5">
      <w:pPr>
        <w:pStyle w:val="Heading6"/>
      </w:pPr>
      <w:r w:rsidRPr="00857947">
        <w:rPr>
          <w:rStyle w:val="Aucun"/>
        </w:rPr>
        <w:t>Non-conformity of delivery</w:t>
      </w:r>
    </w:p>
    <w:p w14:paraId="1D9C65FE" w14:textId="1275DD7B"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Should the quality or the condition of the products not satisfy CONTRACTING AGENCY requirements at the moment of the preliminary inspection or delivery inspection, CONTRACTING AGENCY reserves the right to demand:</w:t>
      </w:r>
    </w:p>
    <w:p w14:paraId="065DDCC1" w14:textId="77777777" w:rsidR="00F055C9" w:rsidRPr="00857947" w:rsidRDefault="007C32D5">
      <w:pPr>
        <w:pStyle w:val="CorpsA"/>
        <w:numPr>
          <w:ilvl w:val="0"/>
          <w:numId w:val="36"/>
        </w:numPr>
        <w:jc w:val="both"/>
        <w:rPr>
          <w:rFonts w:ascii="Aptos" w:eastAsia="Aptos" w:hAnsi="Aptos" w:cs="Aptos"/>
          <w:sz w:val="22"/>
          <w:szCs w:val="22"/>
        </w:rPr>
      </w:pPr>
      <w:r w:rsidRPr="00857947">
        <w:rPr>
          <w:rStyle w:val="Aucun"/>
          <w:rFonts w:ascii="Aptos" w:eastAsia="Aptos" w:hAnsi="Aptos" w:cs="Aptos"/>
          <w:sz w:val="22"/>
          <w:szCs w:val="22"/>
        </w:rPr>
        <w:t>The delivery of products which conforms to the order. They will need to be replaced by the Bidder at his/her own expenses. The replacement will be executed as soon as possible, at latest within fifteen (15) calendar days from the discovery of the non-compliance (from the issuing of a certificate of non-conformity). The replaced products will again be subject to the rules laid down in this contract, including the twelve (24) month guarantee (IF APPLICABLE)</w:t>
      </w:r>
    </w:p>
    <w:p w14:paraId="59EA8DFC" w14:textId="77777777" w:rsidR="00F055C9" w:rsidRPr="00857947" w:rsidRDefault="007C32D5">
      <w:pPr>
        <w:pStyle w:val="CorpsA"/>
        <w:numPr>
          <w:ilvl w:val="0"/>
          <w:numId w:val="36"/>
        </w:numPr>
        <w:jc w:val="both"/>
        <w:rPr>
          <w:rFonts w:ascii="Aptos" w:eastAsia="Aptos" w:hAnsi="Aptos" w:cs="Aptos"/>
          <w:sz w:val="22"/>
          <w:szCs w:val="22"/>
        </w:rPr>
      </w:pPr>
      <w:r w:rsidRPr="00857947">
        <w:rPr>
          <w:rStyle w:val="Aucun"/>
          <w:rFonts w:ascii="Aptos" w:eastAsia="Aptos" w:hAnsi="Aptos" w:cs="Aptos"/>
          <w:sz w:val="22"/>
          <w:szCs w:val="22"/>
        </w:rPr>
        <w:t>Or the immediate reimbursement of the payment</w:t>
      </w:r>
    </w:p>
    <w:p w14:paraId="1655ED64" w14:textId="77777777" w:rsidR="00F055C9" w:rsidRPr="00857947" w:rsidRDefault="007C32D5">
      <w:pPr>
        <w:pStyle w:val="CorpsA"/>
        <w:numPr>
          <w:ilvl w:val="0"/>
          <w:numId w:val="36"/>
        </w:numPr>
        <w:jc w:val="both"/>
        <w:rPr>
          <w:rFonts w:ascii="Aptos" w:eastAsia="Aptos" w:hAnsi="Aptos" w:cs="Aptos"/>
          <w:sz w:val="22"/>
          <w:szCs w:val="22"/>
        </w:rPr>
      </w:pPr>
      <w:r w:rsidRPr="00857947">
        <w:rPr>
          <w:rStyle w:val="Aucun"/>
          <w:rFonts w:ascii="Aptos" w:eastAsia="Aptos" w:hAnsi="Aptos" w:cs="Aptos"/>
          <w:sz w:val="22"/>
          <w:szCs w:val="22"/>
        </w:rPr>
        <w:lastRenderedPageBreak/>
        <w:t>Or the cancellation of the order and of the corresponding price.</w:t>
      </w:r>
    </w:p>
    <w:p w14:paraId="7980DDEE" w14:textId="77777777" w:rsidR="00F055C9" w:rsidRPr="00857947" w:rsidRDefault="00F055C9">
      <w:pPr>
        <w:pStyle w:val="CorpsA"/>
        <w:rPr>
          <w:rStyle w:val="Aucun"/>
          <w:rFonts w:ascii="Aptos" w:eastAsia="Aptos" w:hAnsi="Aptos" w:cs="Aptos"/>
          <w:b/>
          <w:bCs/>
          <w:sz w:val="22"/>
          <w:szCs w:val="22"/>
        </w:rPr>
      </w:pPr>
    </w:p>
    <w:p w14:paraId="5FCEF409" w14:textId="77777777" w:rsidR="00F055C9" w:rsidRPr="00857947" w:rsidRDefault="00F055C9">
      <w:pPr>
        <w:pStyle w:val="ListParagraph"/>
        <w:jc w:val="both"/>
        <w:rPr>
          <w:rStyle w:val="Aucun"/>
          <w:rFonts w:ascii="Aptos" w:eastAsia="Aptos" w:hAnsi="Aptos" w:cs="Aptos"/>
          <w:b/>
          <w:bCs/>
          <w:sz w:val="22"/>
          <w:szCs w:val="22"/>
        </w:rPr>
      </w:pPr>
    </w:p>
    <w:p w14:paraId="2174F1C9" w14:textId="5DBEFB40" w:rsidR="00F055C9" w:rsidRPr="00857947" w:rsidRDefault="007C32D5">
      <w:pPr>
        <w:pStyle w:val="Heading2"/>
        <w:ind w:left="357" w:hanging="357"/>
        <w:rPr>
          <w:rStyle w:val="Aucun"/>
          <w:rFonts w:ascii="Aptos" w:eastAsia="Aptos" w:hAnsi="Aptos" w:cs="Aptos"/>
          <w:sz w:val="22"/>
          <w:szCs w:val="22"/>
        </w:rPr>
      </w:pPr>
      <w:r w:rsidRPr="00857947">
        <w:rPr>
          <w:rStyle w:val="Aucun"/>
          <w:rFonts w:ascii="Aptos" w:eastAsia="Aptos" w:hAnsi="Aptos" w:cs="Aptos"/>
          <w:sz w:val="22"/>
          <w:szCs w:val="22"/>
        </w:rPr>
        <w:t xml:space="preserve">ARTICLE </w:t>
      </w:r>
      <w:r w:rsidR="008A4B7F" w:rsidRPr="00857947">
        <w:rPr>
          <w:rStyle w:val="Aucun"/>
          <w:rFonts w:ascii="Aptos" w:eastAsia="Aptos" w:hAnsi="Aptos" w:cs="Aptos"/>
          <w:sz w:val="22"/>
          <w:szCs w:val="22"/>
        </w:rPr>
        <w:t>5</w:t>
      </w:r>
      <w:r w:rsidRPr="00857947">
        <w:rPr>
          <w:rStyle w:val="Aucun"/>
          <w:rFonts w:ascii="Aptos" w:eastAsia="Aptos" w:hAnsi="Aptos" w:cs="Aptos"/>
          <w:sz w:val="22"/>
          <w:szCs w:val="22"/>
        </w:rPr>
        <w:t>: Upgrade</w:t>
      </w:r>
    </w:p>
    <w:p w14:paraId="1E6C70CE" w14:textId="7E0FE84D"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homogeneous evolution of all the equipment is planned with this contract. This evolution concerns both the hardware part, software and accessories.</w:t>
      </w:r>
    </w:p>
    <w:p w14:paraId="41305EEF" w14:textId="77777777" w:rsidR="00F055C9" w:rsidRPr="00857947" w:rsidRDefault="00F055C9">
      <w:pPr>
        <w:pStyle w:val="CorpsA"/>
        <w:jc w:val="both"/>
        <w:rPr>
          <w:rStyle w:val="Aucun"/>
          <w:rFonts w:ascii="Aptos" w:eastAsia="Aptos" w:hAnsi="Aptos" w:cs="Aptos"/>
          <w:sz w:val="22"/>
          <w:szCs w:val="22"/>
        </w:rPr>
      </w:pPr>
    </w:p>
    <w:p w14:paraId="77B6D754"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For each of the products and software offered, the Bidder will list the major hardware and/or software developments already implemented since the date of first commissioning. It will imperatively be indicated the version of the software provided. The Bidder will specify which hardware and/or software developments are planned, detailing:</w:t>
      </w:r>
    </w:p>
    <w:p w14:paraId="3C6FAFEC" w14:textId="77777777" w:rsidR="00F055C9" w:rsidRPr="00857947" w:rsidRDefault="007C32D5">
      <w:pPr>
        <w:pStyle w:val="ListParagraph"/>
        <w:numPr>
          <w:ilvl w:val="0"/>
          <w:numId w:val="38"/>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nature of the expected change,</w:t>
      </w:r>
    </w:p>
    <w:p w14:paraId="23BCB4B2" w14:textId="77777777" w:rsidR="00F055C9" w:rsidRPr="00857947" w:rsidRDefault="007C32D5">
      <w:pPr>
        <w:pStyle w:val="ListParagraph"/>
        <w:numPr>
          <w:ilvl w:val="0"/>
          <w:numId w:val="38"/>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methods of implementation,</w:t>
      </w:r>
    </w:p>
    <w:p w14:paraId="196CE0D7" w14:textId="77777777" w:rsidR="00F055C9" w:rsidRPr="00857947" w:rsidRDefault="007C32D5">
      <w:pPr>
        <w:pStyle w:val="ListParagraph"/>
        <w:numPr>
          <w:ilvl w:val="0"/>
          <w:numId w:val="38"/>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planned publication date or the planned periodicity,</w:t>
      </w:r>
    </w:p>
    <w:p w14:paraId="00FA5939" w14:textId="77777777" w:rsidR="00F055C9" w:rsidRPr="00857947" w:rsidRDefault="007C32D5">
      <w:pPr>
        <w:pStyle w:val="ListParagraph"/>
        <w:numPr>
          <w:ilvl w:val="0"/>
          <w:numId w:val="38"/>
        </w:numPr>
        <w:spacing w:line="259" w:lineRule="auto"/>
        <w:jc w:val="both"/>
        <w:rPr>
          <w:rFonts w:ascii="Aptos" w:eastAsia="Aptos" w:hAnsi="Aptos" w:cs="Aptos"/>
          <w:sz w:val="22"/>
          <w:szCs w:val="22"/>
        </w:rPr>
      </w:pPr>
      <w:r w:rsidRPr="00857947">
        <w:rPr>
          <w:rStyle w:val="Aucun"/>
          <w:rFonts w:ascii="Aptos" w:eastAsia="Aptos" w:hAnsi="Aptos" w:cs="Aptos"/>
          <w:sz w:val="22"/>
          <w:szCs w:val="22"/>
        </w:rPr>
        <w:t>the approximate additional implementation cost.</w:t>
      </w:r>
    </w:p>
    <w:p w14:paraId="1F3D8D44" w14:textId="77777777" w:rsidR="00F055C9" w:rsidRPr="00857947" w:rsidRDefault="00F055C9">
      <w:pPr>
        <w:pStyle w:val="ListParagraph"/>
        <w:spacing w:line="259" w:lineRule="auto"/>
        <w:ind w:left="993"/>
        <w:jc w:val="both"/>
        <w:rPr>
          <w:rStyle w:val="Aucun"/>
          <w:rFonts w:ascii="Aptos" w:eastAsia="Aptos" w:hAnsi="Aptos" w:cs="Aptos"/>
          <w:sz w:val="22"/>
          <w:szCs w:val="22"/>
        </w:rPr>
      </w:pPr>
    </w:p>
    <w:p w14:paraId="17612DF7"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Bidder will also indicate which characteristics (technology, architecture, etc.) facilitate the subsequent development of the products offered. The Bidder will specify the terms of support for upgrades, hardware and software developments and undertake to do so contractually.</w:t>
      </w:r>
    </w:p>
    <w:p w14:paraId="062D2DEB" w14:textId="77777777" w:rsidR="00F055C9" w:rsidRPr="00857947" w:rsidRDefault="00F055C9">
      <w:pPr>
        <w:pStyle w:val="ListParagraph"/>
        <w:jc w:val="both"/>
        <w:rPr>
          <w:rStyle w:val="Aucun"/>
          <w:rFonts w:ascii="Aptos" w:eastAsia="Aptos" w:hAnsi="Aptos" w:cs="Aptos"/>
          <w:sz w:val="22"/>
          <w:szCs w:val="22"/>
        </w:rPr>
      </w:pPr>
    </w:p>
    <w:p w14:paraId="0E474FA7"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Bidder will commit in particular to the tariffs and/or the minimum discount rates which will be practiced during the operation of the equipment. In the event of technological development of its products, during the period of execution of the contract, the selected bidder may propose to substitute a new product for the old one. This substitution can only be effective after written acceptance by the manager of the establishment and without change in the unit price.</w:t>
      </w:r>
    </w:p>
    <w:p w14:paraId="60C76922" w14:textId="77777777" w:rsidR="00F055C9" w:rsidRPr="00857947" w:rsidRDefault="00F055C9">
      <w:pPr>
        <w:pStyle w:val="CorpsA"/>
        <w:rPr>
          <w:rStyle w:val="Aucun"/>
          <w:rFonts w:ascii="Aptos" w:eastAsia="Aptos" w:hAnsi="Aptos" w:cs="Aptos"/>
          <w:sz w:val="22"/>
          <w:szCs w:val="22"/>
        </w:rPr>
      </w:pPr>
    </w:p>
    <w:p w14:paraId="5D192D08" w14:textId="02B9A291" w:rsidR="00F055C9" w:rsidRPr="00857947" w:rsidRDefault="007C32D5">
      <w:pPr>
        <w:pStyle w:val="Heading2"/>
        <w:ind w:left="357" w:hanging="357"/>
        <w:rPr>
          <w:rStyle w:val="Aucun"/>
          <w:rFonts w:ascii="Aptos" w:eastAsia="Aptos" w:hAnsi="Aptos" w:cs="Aptos"/>
          <w:sz w:val="22"/>
          <w:szCs w:val="22"/>
        </w:rPr>
      </w:pPr>
      <w:r w:rsidRPr="00857947">
        <w:rPr>
          <w:rStyle w:val="Aucun"/>
          <w:rFonts w:ascii="Aptos" w:eastAsia="Aptos" w:hAnsi="Aptos" w:cs="Aptos"/>
          <w:sz w:val="22"/>
          <w:szCs w:val="22"/>
        </w:rPr>
        <w:t xml:space="preserve">ARTICLE </w:t>
      </w:r>
      <w:r w:rsidR="008A4B7F" w:rsidRPr="00857947">
        <w:rPr>
          <w:rStyle w:val="Aucun"/>
          <w:rFonts w:ascii="Aptos" w:eastAsia="Aptos" w:hAnsi="Aptos" w:cs="Aptos"/>
          <w:sz w:val="22"/>
          <w:szCs w:val="22"/>
        </w:rPr>
        <w:t>6</w:t>
      </w:r>
      <w:r w:rsidRPr="00857947">
        <w:rPr>
          <w:rStyle w:val="Aucun"/>
          <w:rFonts w:ascii="Aptos" w:eastAsia="Aptos" w:hAnsi="Aptos" w:cs="Aptos"/>
          <w:sz w:val="22"/>
          <w:szCs w:val="22"/>
        </w:rPr>
        <w:t>: Medical equipment fitting and Room layouts (loaded drawings)</w:t>
      </w:r>
    </w:p>
    <w:p w14:paraId="29E16ED0" w14:textId="77777777" w:rsidR="00F055C9" w:rsidRPr="00857947" w:rsidRDefault="007C32D5">
      <w:pPr>
        <w:pStyle w:val="CorpsA"/>
        <w:jc w:val="both"/>
        <w:rPr>
          <w:rStyle w:val="Aucun"/>
          <w:rFonts w:ascii="Aptos" w:eastAsia="Aptos" w:hAnsi="Aptos" w:cs="Aptos"/>
          <w:b/>
          <w:bCs/>
          <w:sz w:val="22"/>
          <w:szCs w:val="22"/>
        </w:rPr>
      </w:pPr>
      <w:r w:rsidRPr="00857947">
        <w:rPr>
          <w:rStyle w:val="Aucun"/>
          <w:rFonts w:ascii="Aptos" w:eastAsia="Aptos" w:hAnsi="Aptos" w:cs="Aptos"/>
          <w:sz w:val="22"/>
          <w:szCs w:val="22"/>
        </w:rPr>
        <w:t>The Bidder must provide the medical equipment that will be fitted according to room layout. In this tender, the specific room details will be provided later to recognize the equipment locations.</w:t>
      </w:r>
    </w:p>
    <w:p w14:paraId="4864F269" w14:textId="77777777" w:rsidR="00F055C9" w:rsidRPr="00857947" w:rsidRDefault="00F055C9">
      <w:pPr>
        <w:pStyle w:val="CorpsA"/>
        <w:jc w:val="both"/>
        <w:rPr>
          <w:rStyle w:val="Aucun"/>
          <w:rFonts w:ascii="Aptos" w:eastAsia="Aptos" w:hAnsi="Aptos" w:cs="Aptos"/>
          <w:sz w:val="22"/>
          <w:szCs w:val="22"/>
        </w:rPr>
      </w:pPr>
    </w:p>
    <w:p w14:paraId="22AE0448" w14:textId="77777777" w:rsidR="00F055C9" w:rsidRPr="00857947" w:rsidRDefault="00F055C9">
      <w:pPr>
        <w:pStyle w:val="CorpsA"/>
        <w:ind w:left="360"/>
        <w:rPr>
          <w:rStyle w:val="Aucun"/>
          <w:rFonts w:ascii="Aptos" w:eastAsia="Aptos" w:hAnsi="Aptos" w:cs="Aptos"/>
          <w:b/>
          <w:bCs/>
          <w:sz w:val="22"/>
          <w:szCs w:val="22"/>
        </w:rPr>
      </w:pPr>
    </w:p>
    <w:p w14:paraId="08E70A83" w14:textId="77777777" w:rsidR="00F055C9" w:rsidRPr="00857947" w:rsidRDefault="00F055C9">
      <w:pPr>
        <w:pStyle w:val="CorpsA"/>
        <w:rPr>
          <w:rStyle w:val="Aucun"/>
          <w:rFonts w:ascii="Aptos" w:eastAsia="Aptos" w:hAnsi="Aptos" w:cs="Aptos"/>
          <w:sz w:val="22"/>
          <w:szCs w:val="22"/>
        </w:rPr>
      </w:pPr>
    </w:p>
    <w:p w14:paraId="228AFA97" w14:textId="77777777" w:rsidR="00F055C9" w:rsidRPr="00857947" w:rsidRDefault="007C32D5">
      <w:pPr>
        <w:pStyle w:val="CorpsA"/>
        <w:numPr>
          <w:ilvl w:val="0"/>
          <w:numId w:val="39"/>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t>Assignment reports</w:t>
      </w:r>
    </w:p>
    <w:p w14:paraId="48BC32C5" w14:textId="77777777" w:rsidR="00F055C9" w:rsidRPr="00857947" w:rsidRDefault="00F055C9">
      <w:pPr>
        <w:pStyle w:val="CorpsA"/>
        <w:jc w:val="both"/>
        <w:rPr>
          <w:rStyle w:val="Aucun"/>
          <w:rFonts w:ascii="Aptos" w:eastAsia="Aptos" w:hAnsi="Aptos" w:cs="Aptos"/>
          <w:sz w:val="22"/>
          <w:szCs w:val="22"/>
        </w:rPr>
      </w:pPr>
    </w:p>
    <w:p w14:paraId="76F48714"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A report following the model provided must be forwarded by e-mail on conclusion of the assignment: it must correspond with the deliverable summary analytical report. </w:t>
      </w:r>
    </w:p>
    <w:p w14:paraId="1DEF1077" w14:textId="77777777" w:rsidR="00F055C9" w:rsidRPr="00857947" w:rsidRDefault="00F055C9">
      <w:pPr>
        <w:pStyle w:val="CorpsA"/>
        <w:jc w:val="both"/>
        <w:rPr>
          <w:rStyle w:val="Aucun"/>
          <w:rFonts w:ascii="Aptos" w:eastAsia="Aptos" w:hAnsi="Aptos" w:cs="Aptos"/>
          <w:sz w:val="22"/>
          <w:szCs w:val="22"/>
        </w:rPr>
      </w:pPr>
    </w:p>
    <w:p w14:paraId="775764FE" w14:textId="77777777" w:rsidR="00F055C9" w:rsidRPr="00857947" w:rsidRDefault="00F055C9">
      <w:pPr>
        <w:pStyle w:val="CorpsA"/>
        <w:jc w:val="both"/>
        <w:rPr>
          <w:rStyle w:val="Aucun"/>
          <w:rFonts w:ascii="Aptos" w:eastAsia="Aptos" w:hAnsi="Aptos" w:cs="Aptos"/>
          <w:b/>
          <w:bCs/>
          <w:sz w:val="22"/>
          <w:szCs w:val="22"/>
        </w:rPr>
      </w:pPr>
    </w:p>
    <w:p w14:paraId="6ECA5437" w14:textId="77777777" w:rsidR="00F055C9" w:rsidRPr="00857947" w:rsidRDefault="007C32D5">
      <w:pPr>
        <w:pStyle w:val="CorpsA"/>
        <w:numPr>
          <w:ilvl w:val="0"/>
          <w:numId w:val="2"/>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t xml:space="preserve">Monitoring-evaluation </w:t>
      </w:r>
    </w:p>
    <w:p w14:paraId="630DAA34" w14:textId="77777777" w:rsidR="00F055C9" w:rsidRPr="00857947" w:rsidRDefault="00F055C9">
      <w:pPr>
        <w:pStyle w:val="CorpsA"/>
        <w:jc w:val="both"/>
        <w:rPr>
          <w:rStyle w:val="Aucun"/>
          <w:rFonts w:ascii="Aptos" w:eastAsia="Aptos" w:hAnsi="Aptos" w:cs="Aptos"/>
          <w:b/>
          <w:bCs/>
          <w:sz w:val="22"/>
          <w:szCs w:val="22"/>
        </w:rPr>
      </w:pPr>
    </w:p>
    <w:p w14:paraId="1E478035"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b/>
          <w:bCs/>
          <w:sz w:val="22"/>
          <w:szCs w:val="22"/>
        </w:rPr>
        <w:t>Performance indicators</w:t>
      </w:r>
    </w:p>
    <w:tbl>
      <w:tblPr>
        <w:tblStyle w:val="TableNormal1"/>
        <w:tblW w:w="88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2076"/>
        <w:gridCol w:w="2794"/>
        <w:gridCol w:w="2672"/>
        <w:gridCol w:w="1335"/>
      </w:tblGrid>
      <w:tr w:rsidR="00F055C9" w:rsidRPr="00857947" w14:paraId="4AD24051" w14:textId="77777777">
        <w:trPr>
          <w:trHeight w:val="530"/>
        </w:trPr>
        <w:tc>
          <w:tcPr>
            <w:tcW w:w="2076" w:type="dxa"/>
            <w:tcBorders>
              <w:top w:val="single" w:sz="2" w:space="0" w:color="000000"/>
              <w:left w:val="single" w:sz="2" w:space="0" w:color="000000"/>
              <w:bottom w:val="single" w:sz="2" w:space="0" w:color="000000"/>
              <w:right w:val="single" w:sz="2" w:space="0" w:color="000000"/>
            </w:tcBorders>
            <w:shd w:val="clear" w:color="auto" w:fill="E6E6E6"/>
            <w:tcMar>
              <w:top w:w="80" w:type="dxa"/>
              <w:left w:w="80" w:type="dxa"/>
              <w:bottom w:w="80" w:type="dxa"/>
              <w:right w:w="80" w:type="dxa"/>
            </w:tcMar>
            <w:vAlign w:val="center"/>
          </w:tcPr>
          <w:p w14:paraId="380E39A3" w14:textId="77777777" w:rsidR="00F055C9" w:rsidRPr="00857947" w:rsidRDefault="007C32D5">
            <w:pPr>
              <w:pStyle w:val="CorpsA"/>
              <w:jc w:val="center"/>
            </w:pPr>
            <w:r w:rsidRPr="00857947">
              <w:rPr>
                <w:rStyle w:val="Aucun"/>
                <w:rFonts w:ascii="Aptos" w:eastAsia="Aptos" w:hAnsi="Aptos" w:cs="Aptos"/>
                <w:sz w:val="22"/>
                <w:szCs w:val="22"/>
              </w:rPr>
              <w:lastRenderedPageBreak/>
              <w:t>Deliverables</w:t>
            </w:r>
          </w:p>
        </w:tc>
        <w:tc>
          <w:tcPr>
            <w:tcW w:w="2794" w:type="dxa"/>
            <w:tcBorders>
              <w:top w:val="single" w:sz="2" w:space="0" w:color="000000"/>
              <w:left w:val="single" w:sz="2" w:space="0" w:color="000000"/>
              <w:bottom w:val="single" w:sz="2" w:space="0" w:color="000000"/>
              <w:right w:val="single" w:sz="2" w:space="0" w:color="000000"/>
            </w:tcBorders>
            <w:shd w:val="clear" w:color="auto" w:fill="E6E6E6"/>
            <w:tcMar>
              <w:top w:w="80" w:type="dxa"/>
              <w:left w:w="80" w:type="dxa"/>
              <w:bottom w:w="80" w:type="dxa"/>
              <w:right w:w="80" w:type="dxa"/>
            </w:tcMar>
            <w:vAlign w:val="center"/>
          </w:tcPr>
          <w:p w14:paraId="14C5E787" w14:textId="77777777" w:rsidR="00F055C9" w:rsidRPr="00857947" w:rsidRDefault="007C32D5">
            <w:pPr>
              <w:pStyle w:val="CorpsA"/>
              <w:jc w:val="center"/>
            </w:pPr>
            <w:r w:rsidRPr="00857947">
              <w:rPr>
                <w:rStyle w:val="Aucun"/>
                <w:rFonts w:ascii="Aptos" w:eastAsia="Aptos" w:hAnsi="Aptos" w:cs="Aptos"/>
                <w:sz w:val="22"/>
                <w:szCs w:val="22"/>
              </w:rPr>
              <w:t xml:space="preserve">Immediate effects </w:t>
            </w:r>
          </w:p>
        </w:tc>
        <w:tc>
          <w:tcPr>
            <w:tcW w:w="2672" w:type="dxa"/>
            <w:tcBorders>
              <w:top w:val="single" w:sz="2" w:space="0" w:color="000000"/>
              <w:left w:val="single" w:sz="2" w:space="0" w:color="000000"/>
              <w:bottom w:val="single" w:sz="2" w:space="0" w:color="000000"/>
              <w:right w:val="single" w:sz="2" w:space="0" w:color="000000"/>
            </w:tcBorders>
            <w:shd w:val="clear" w:color="auto" w:fill="E6E6E6"/>
            <w:tcMar>
              <w:top w:w="80" w:type="dxa"/>
              <w:left w:w="80" w:type="dxa"/>
              <w:bottom w:w="80" w:type="dxa"/>
              <w:right w:w="80" w:type="dxa"/>
            </w:tcMar>
            <w:vAlign w:val="center"/>
          </w:tcPr>
          <w:p w14:paraId="074FDA32" w14:textId="77777777" w:rsidR="00F055C9" w:rsidRPr="00857947" w:rsidRDefault="007C32D5">
            <w:pPr>
              <w:pStyle w:val="CorpsA"/>
              <w:jc w:val="center"/>
            </w:pPr>
            <w:r w:rsidRPr="00857947">
              <w:rPr>
                <w:rStyle w:val="Aucun"/>
                <w:rFonts w:ascii="Aptos" w:eastAsia="Aptos" w:hAnsi="Aptos" w:cs="Aptos"/>
                <w:sz w:val="22"/>
                <w:szCs w:val="22"/>
              </w:rPr>
              <w:t>Intermediate effects</w:t>
            </w:r>
          </w:p>
        </w:tc>
        <w:tc>
          <w:tcPr>
            <w:tcW w:w="1335" w:type="dxa"/>
            <w:tcBorders>
              <w:top w:val="single" w:sz="2" w:space="0" w:color="000000"/>
              <w:left w:val="single" w:sz="2" w:space="0" w:color="000000"/>
              <w:bottom w:val="single" w:sz="2" w:space="0" w:color="000000"/>
              <w:right w:val="single" w:sz="2" w:space="0" w:color="000000"/>
            </w:tcBorders>
            <w:shd w:val="clear" w:color="auto" w:fill="E6E6E6"/>
            <w:tcMar>
              <w:top w:w="80" w:type="dxa"/>
              <w:left w:w="80" w:type="dxa"/>
              <w:bottom w:w="80" w:type="dxa"/>
              <w:right w:w="80" w:type="dxa"/>
            </w:tcMar>
            <w:vAlign w:val="center"/>
          </w:tcPr>
          <w:p w14:paraId="1D7273D4" w14:textId="77777777" w:rsidR="00F055C9" w:rsidRPr="00857947" w:rsidRDefault="007C32D5">
            <w:pPr>
              <w:pStyle w:val="CorpsA"/>
              <w:jc w:val="center"/>
            </w:pPr>
            <w:r w:rsidRPr="00857947">
              <w:rPr>
                <w:rStyle w:val="Aucun"/>
                <w:rFonts w:ascii="Aptos" w:eastAsia="Aptos" w:hAnsi="Aptos" w:cs="Aptos"/>
                <w:sz w:val="22"/>
                <w:szCs w:val="22"/>
              </w:rPr>
              <w:t>Verification sources</w:t>
            </w:r>
          </w:p>
        </w:tc>
      </w:tr>
      <w:tr w:rsidR="00F055C9" w:rsidRPr="00857947" w14:paraId="4AAA24C6" w14:textId="77777777">
        <w:trPr>
          <w:trHeight w:val="1042"/>
        </w:trPr>
        <w:tc>
          <w:tcPr>
            <w:tcW w:w="2076" w:type="dxa"/>
            <w:tcBorders>
              <w:top w:val="single" w:sz="2" w:space="0" w:color="000000"/>
              <w:left w:val="single" w:sz="2" w:space="0" w:color="000000"/>
              <w:bottom w:val="single" w:sz="4" w:space="0" w:color="000000"/>
              <w:right w:val="single" w:sz="2" w:space="0" w:color="000000"/>
            </w:tcBorders>
            <w:shd w:val="clear" w:color="auto" w:fill="FFFFFF"/>
            <w:tcMar>
              <w:top w:w="80" w:type="dxa"/>
              <w:left w:w="80" w:type="dxa"/>
              <w:bottom w:w="80" w:type="dxa"/>
              <w:right w:w="80" w:type="dxa"/>
            </w:tcMar>
          </w:tcPr>
          <w:p w14:paraId="7EFA3505" w14:textId="77777777" w:rsidR="00F055C9" w:rsidRPr="00857947" w:rsidRDefault="00F055C9"/>
        </w:tc>
        <w:tc>
          <w:tcPr>
            <w:tcW w:w="2794" w:type="dxa"/>
            <w:tcBorders>
              <w:top w:val="single" w:sz="2" w:space="0" w:color="000000"/>
              <w:left w:val="single" w:sz="2" w:space="0" w:color="000000"/>
              <w:bottom w:val="single" w:sz="4" w:space="0" w:color="000000"/>
              <w:right w:val="single" w:sz="2" w:space="0" w:color="000000"/>
            </w:tcBorders>
            <w:shd w:val="clear" w:color="auto" w:fill="FFFFFF"/>
            <w:tcMar>
              <w:top w:w="80" w:type="dxa"/>
              <w:left w:w="80" w:type="dxa"/>
              <w:bottom w:w="80" w:type="dxa"/>
              <w:right w:w="80" w:type="dxa"/>
            </w:tcMar>
          </w:tcPr>
          <w:p w14:paraId="5FD0F999" w14:textId="77777777" w:rsidR="00F055C9" w:rsidRPr="00857947" w:rsidRDefault="00F055C9"/>
        </w:tc>
        <w:tc>
          <w:tcPr>
            <w:tcW w:w="2672" w:type="dxa"/>
            <w:tcBorders>
              <w:top w:val="single" w:sz="2" w:space="0" w:color="000000"/>
              <w:left w:val="single" w:sz="2" w:space="0" w:color="000000"/>
              <w:bottom w:val="single" w:sz="4" w:space="0" w:color="000000"/>
              <w:right w:val="single" w:sz="2" w:space="0" w:color="000000"/>
            </w:tcBorders>
            <w:shd w:val="clear" w:color="auto" w:fill="5B5B5B"/>
            <w:tcMar>
              <w:top w:w="80" w:type="dxa"/>
              <w:left w:w="80" w:type="dxa"/>
              <w:bottom w:w="80" w:type="dxa"/>
              <w:right w:w="80" w:type="dxa"/>
            </w:tcMar>
          </w:tcPr>
          <w:p w14:paraId="6F045B4A" w14:textId="234F3B0B" w:rsidR="00C77FB8" w:rsidRPr="00857947" w:rsidRDefault="007C32D5">
            <w:pPr>
              <w:pStyle w:val="Corps"/>
              <w:jc w:val="center"/>
              <w:rPr>
                <w:lang w:val="en-US"/>
              </w:rPr>
            </w:pPr>
            <w:r w:rsidRPr="00857947">
              <w:rPr>
                <w:rStyle w:val="Aucun"/>
                <w:noProof/>
                <w:lang w:val="en-US"/>
              </w:rPr>
              <w:drawing>
                <wp:inline distT="0" distB="0" distL="0" distR="0" wp14:anchorId="3BD61BB0" wp14:editId="1FF10362">
                  <wp:extent cx="101600" cy="101600"/>
                  <wp:effectExtent l="0" t="0" r="0" b="0"/>
                  <wp:docPr id="1073741828" name="officeArt object" descr="officeArt object"/>
                  <wp:cNvGraphicFramePr/>
                  <a:graphic xmlns:a="http://schemas.openxmlformats.org/drawingml/2006/main">
                    <a:graphicData uri="http://schemas.openxmlformats.org/drawingml/2006/picture">
                      <pic:pic xmlns:pic="http://schemas.openxmlformats.org/drawingml/2006/picture">
                        <pic:nvPicPr>
                          <pic:cNvPr id="1073741828" name="officeArt object" descr="officeArt object"/>
                          <pic:cNvPicPr>
                            <a:picLocks noChangeAspect="1"/>
                          </pic:cNvPicPr>
                        </pic:nvPicPr>
                        <pic:blipFill>
                          <a:blip r:embed="rId8"/>
                          <a:stretch>
                            <a:fillRect/>
                          </a:stretch>
                        </pic:blipFill>
                        <pic:spPr>
                          <a:xfrm>
                            <a:off x="0" y="0"/>
                            <a:ext cx="101600" cy="101600"/>
                          </a:xfrm>
                          <a:prstGeom prst="rect">
                            <a:avLst/>
                          </a:prstGeom>
                          <a:ln w="12700" cap="flat">
                            <a:noFill/>
                            <a:miter lim="400000"/>
                          </a:ln>
                          <a:effectLst/>
                        </pic:spPr>
                      </pic:pic>
                    </a:graphicData>
                  </a:graphic>
                </wp:inline>
              </w:drawing>
            </w:r>
          </w:p>
          <w:p w14:paraId="3198D2D0" w14:textId="77777777" w:rsidR="00F055C9" w:rsidRPr="00857947" w:rsidRDefault="00F055C9" w:rsidP="00C77FB8">
            <w:pPr>
              <w:jc w:val="center"/>
              <w:rPr>
                <w:lang w:eastAsia="fr-FR"/>
              </w:rPr>
            </w:pPr>
          </w:p>
        </w:tc>
        <w:tc>
          <w:tcPr>
            <w:tcW w:w="1335" w:type="dxa"/>
            <w:tcBorders>
              <w:top w:val="single" w:sz="2" w:space="0" w:color="000000"/>
              <w:left w:val="single" w:sz="2" w:space="0" w:color="000000"/>
              <w:bottom w:val="single" w:sz="4" w:space="0" w:color="000000"/>
              <w:right w:val="single" w:sz="2" w:space="0" w:color="000000"/>
            </w:tcBorders>
            <w:shd w:val="clear" w:color="auto" w:fill="FFFFFF"/>
            <w:tcMar>
              <w:top w:w="80" w:type="dxa"/>
              <w:left w:w="80" w:type="dxa"/>
              <w:bottom w:w="80" w:type="dxa"/>
              <w:right w:w="80" w:type="dxa"/>
            </w:tcMar>
          </w:tcPr>
          <w:p w14:paraId="152F17A0" w14:textId="77777777" w:rsidR="00F055C9" w:rsidRPr="00857947" w:rsidRDefault="00F055C9"/>
        </w:tc>
      </w:tr>
    </w:tbl>
    <w:p w14:paraId="7C519CFD" w14:textId="77777777" w:rsidR="00F055C9" w:rsidRPr="00857947" w:rsidRDefault="00F055C9">
      <w:pPr>
        <w:pStyle w:val="CorpsA"/>
        <w:widowControl w:val="0"/>
        <w:ind w:left="108" w:hanging="108"/>
        <w:jc w:val="both"/>
        <w:rPr>
          <w:rStyle w:val="Aucun"/>
          <w:rFonts w:ascii="Aptos" w:eastAsia="Aptos" w:hAnsi="Aptos" w:cs="Aptos"/>
          <w:sz w:val="22"/>
          <w:szCs w:val="22"/>
        </w:rPr>
      </w:pPr>
    </w:p>
    <w:p w14:paraId="620086AD" w14:textId="77777777" w:rsidR="00F055C9" w:rsidRPr="00857947" w:rsidRDefault="00F055C9">
      <w:pPr>
        <w:pStyle w:val="CorpsA"/>
        <w:widowControl w:val="0"/>
        <w:jc w:val="both"/>
        <w:rPr>
          <w:rStyle w:val="Aucun"/>
          <w:rFonts w:ascii="Aptos" w:eastAsia="Aptos" w:hAnsi="Aptos" w:cs="Aptos"/>
          <w:sz w:val="22"/>
          <w:szCs w:val="22"/>
        </w:rPr>
      </w:pPr>
    </w:p>
    <w:p w14:paraId="493B82EC" w14:textId="77777777" w:rsidR="00F055C9" w:rsidRPr="00857947" w:rsidRDefault="00F055C9">
      <w:pPr>
        <w:pStyle w:val="CorpsA"/>
        <w:jc w:val="both"/>
        <w:rPr>
          <w:rStyle w:val="Aucun"/>
          <w:rFonts w:ascii="Aptos" w:eastAsia="Aptos" w:hAnsi="Aptos" w:cs="Aptos"/>
          <w:sz w:val="22"/>
          <w:szCs w:val="22"/>
        </w:rPr>
      </w:pPr>
    </w:p>
    <w:p w14:paraId="0B1A7D0A" w14:textId="77777777" w:rsidR="00F055C9" w:rsidRPr="00857947" w:rsidRDefault="00F055C9">
      <w:pPr>
        <w:pStyle w:val="CorpsA"/>
        <w:jc w:val="both"/>
        <w:rPr>
          <w:rStyle w:val="Aucun"/>
          <w:rFonts w:ascii="Aptos" w:eastAsia="Aptos" w:hAnsi="Aptos" w:cs="Aptos"/>
          <w:sz w:val="22"/>
          <w:szCs w:val="22"/>
        </w:rPr>
      </w:pPr>
    </w:p>
    <w:p w14:paraId="123BB24A" w14:textId="77777777" w:rsidR="00F055C9" w:rsidRPr="00857947" w:rsidRDefault="007C32D5">
      <w:pPr>
        <w:pStyle w:val="CorpsA"/>
        <w:numPr>
          <w:ilvl w:val="0"/>
          <w:numId w:val="40"/>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t>Personal Protective Equipment (PPE) for Construction</w:t>
      </w:r>
    </w:p>
    <w:p w14:paraId="17338991" w14:textId="77777777" w:rsidR="00F055C9" w:rsidRPr="00857947" w:rsidRDefault="00F055C9">
      <w:pPr>
        <w:pStyle w:val="CorpsA"/>
        <w:jc w:val="both"/>
        <w:rPr>
          <w:rStyle w:val="Aucun"/>
          <w:rFonts w:ascii="Aptos" w:eastAsia="Aptos" w:hAnsi="Aptos" w:cs="Aptos"/>
          <w:sz w:val="22"/>
          <w:szCs w:val="22"/>
        </w:rPr>
      </w:pPr>
    </w:p>
    <w:p w14:paraId="2F313A7F"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Required personnel protection equipment (PPE) must be always worn when on construction or renovation sites at Mosul University. At a minimum, each employee is required to wear a hard hat and safety glasses. High visibility safety vests with reflective striping are required when employees are exposed to vehicular traffic. In the absences of vehicular traffic, high visibility shirts should be always worn. All workers must wear shirts with sleeves, long work pants, and sturdy work shoes or boots when working on a construction or renovation site. Sleeveless or tank top shirts, short pants, sweatpants, sneakers, sandals, and high-heeled or open-toed shoes are not permitted. Depending on the circumstances and potential hazards present, additional PPE may be required: </w:t>
      </w:r>
    </w:p>
    <w:p w14:paraId="0E9DE42B"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Specific protective clothing such as welding leathers when welding or FR clothing when working with live electric.</w:t>
      </w:r>
    </w:p>
    <w:p w14:paraId="5A470AC7" w14:textId="77777777" w:rsidR="00F055C9" w:rsidRPr="00857947" w:rsidRDefault="00F055C9">
      <w:pPr>
        <w:pStyle w:val="CorpsA"/>
        <w:jc w:val="both"/>
        <w:rPr>
          <w:rStyle w:val="Aucun"/>
          <w:rFonts w:ascii="Aptos" w:eastAsia="Aptos" w:hAnsi="Aptos" w:cs="Aptos"/>
          <w:sz w:val="22"/>
          <w:szCs w:val="22"/>
        </w:rPr>
      </w:pPr>
    </w:p>
    <w:p w14:paraId="7275673B" w14:textId="77777777" w:rsidR="00F055C9" w:rsidRPr="00857947" w:rsidRDefault="007C32D5">
      <w:pPr>
        <w:pStyle w:val="CorpsA"/>
        <w:numPr>
          <w:ilvl w:val="0"/>
          <w:numId w:val="2"/>
        </w:numPr>
        <w:shd w:val="clear" w:color="auto" w:fill="E6E6E6"/>
        <w:rPr>
          <w:rFonts w:ascii="Aptos" w:eastAsia="Aptos" w:hAnsi="Aptos" w:cs="Aptos"/>
          <w:b/>
          <w:bCs/>
          <w:sz w:val="22"/>
          <w:szCs w:val="22"/>
        </w:rPr>
      </w:pPr>
      <w:r w:rsidRPr="00857947">
        <w:rPr>
          <w:rStyle w:val="Aucun"/>
          <w:rFonts w:ascii="Aptos" w:eastAsia="Aptos" w:hAnsi="Aptos" w:cs="Aptos"/>
          <w:b/>
          <w:bCs/>
          <w:sz w:val="22"/>
          <w:szCs w:val="22"/>
        </w:rPr>
        <w:t>Technical Data Instructions</w:t>
      </w:r>
    </w:p>
    <w:p w14:paraId="1D0634B4" w14:textId="77777777" w:rsidR="00F055C9" w:rsidRPr="00857947" w:rsidRDefault="00F055C9">
      <w:pPr>
        <w:pStyle w:val="CorpsA"/>
        <w:jc w:val="both"/>
        <w:rPr>
          <w:rStyle w:val="Aucun"/>
          <w:rFonts w:ascii="Aptos" w:eastAsia="Aptos" w:hAnsi="Aptos" w:cs="Aptos"/>
          <w:sz w:val="22"/>
          <w:szCs w:val="22"/>
        </w:rPr>
      </w:pPr>
    </w:p>
    <w:p w14:paraId="12209105"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For the submission of bids, each candidate will propose a plan layout of the proposed equipment. The layout will make it possible to check the ergonomics of the rooms by showing the effects of handling of the MRI installation requirements.</w:t>
      </w:r>
      <w:r w:rsidRPr="00857947">
        <w:rPr>
          <w:rStyle w:val="Aucun"/>
          <w:rFonts w:ascii="Aptos" w:eastAsia="Aptos" w:hAnsi="Aptos" w:cs="Aptos"/>
          <w:b/>
          <w:bCs/>
          <w:sz w:val="22"/>
          <w:szCs w:val="22"/>
        </w:rPr>
        <w:t xml:space="preserve"> The implantation and installation layout will be required.</w:t>
      </w:r>
    </w:p>
    <w:p w14:paraId="06682611" w14:textId="77777777" w:rsidR="00F055C9" w:rsidRPr="00857947" w:rsidRDefault="00F055C9">
      <w:pPr>
        <w:pStyle w:val="CorpsA"/>
        <w:jc w:val="both"/>
        <w:rPr>
          <w:rStyle w:val="Aucun"/>
          <w:rFonts w:ascii="Aptos" w:eastAsia="Aptos" w:hAnsi="Aptos" w:cs="Aptos"/>
          <w:b/>
          <w:bCs/>
          <w:sz w:val="22"/>
          <w:szCs w:val="22"/>
          <w:u w:val="single"/>
        </w:rPr>
      </w:pPr>
    </w:p>
    <w:p w14:paraId="648904F5" w14:textId="77777777" w:rsidR="00F055C9" w:rsidRPr="00857947" w:rsidRDefault="007C32D5">
      <w:pPr>
        <w:pStyle w:val="Heading3"/>
        <w:ind w:left="360"/>
        <w:rPr>
          <w:rStyle w:val="Aucun"/>
          <w:rFonts w:ascii="Aptos" w:eastAsia="Aptos" w:hAnsi="Aptos" w:cs="Aptos"/>
          <w:b/>
          <w:bCs/>
          <w:color w:val="000000"/>
          <w:sz w:val="22"/>
          <w:szCs w:val="22"/>
          <w:u w:color="000000"/>
        </w:rPr>
      </w:pPr>
      <w:r w:rsidRPr="00857947">
        <w:rPr>
          <w:rStyle w:val="Aucun"/>
          <w:rFonts w:ascii="Aptos" w:eastAsia="Aptos" w:hAnsi="Aptos" w:cs="Aptos"/>
          <w:b/>
          <w:bCs/>
          <w:color w:val="000000"/>
          <w:sz w:val="22"/>
          <w:szCs w:val="22"/>
          <w:u w:color="000000"/>
        </w:rPr>
        <w:t>I.1.1 Objective and Technical characteristics of 1,5 T Magnetic resonance imaging (MRI)</w:t>
      </w:r>
    </w:p>
    <w:p w14:paraId="77902057"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Provision of </w:t>
      </w:r>
      <w:bookmarkStart w:id="3" w:name="_Hlk148955620"/>
      <w:r w:rsidRPr="00857947">
        <w:rPr>
          <w:rStyle w:val="Aucun"/>
          <w:rFonts w:ascii="Aptos" w:eastAsia="Aptos" w:hAnsi="Aptos" w:cs="Aptos"/>
          <w:sz w:val="22"/>
          <w:szCs w:val="22"/>
        </w:rPr>
        <w:t xml:space="preserve">1.5T MRI (magnetic resonance imaging) </w:t>
      </w:r>
      <w:bookmarkEnd w:id="3"/>
      <w:r w:rsidRPr="00857947">
        <w:rPr>
          <w:rStyle w:val="Aucun"/>
          <w:rFonts w:ascii="Aptos" w:eastAsia="Aptos" w:hAnsi="Aptos" w:cs="Aptos"/>
          <w:sz w:val="22"/>
          <w:szCs w:val="22"/>
        </w:rPr>
        <w:t>to meet a need requiring cutting-edge technology (simultaneous multi-slice acquisition, iterative reconstruction, AI/deep learning, etc.). This acquisition will replace the GE Signa MRI, currently in place. The equipment covered by this contract will be new, of modern design with materials of the best quality. Used or reconditioned equipment is inappropriate and unacceptable.</w:t>
      </w:r>
    </w:p>
    <w:p w14:paraId="6F3594AD" w14:textId="77777777" w:rsidR="00F055C9" w:rsidRPr="00857947" w:rsidRDefault="00F055C9">
      <w:pPr>
        <w:pStyle w:val="CorpsA"/>
        <w:rPr>
          <w:rStyle w:val="Aucun"/>
          <w:rFonts w:ascii="Aptos" w:eastAsia="Aptos" w:hAnsi="Aptos" w:cs="Aptos"/>
          <w:sz w:val="22"/>
          <w:szCs w:val="22"/>
        </w:rPr>
      </w:pPr>
    </w:p>
    <w:p w14:paraId="7595A06A" w14:textId="77777777" w:rsidR="00F055C9" w:rsidRPr="00857947" w:rsidRDefault="007C32D5">
      <w:pPr>
        <w:pStyle w:val="Heading2"/>
        <w:rPr>
          <w:rStyle w:val="Aucun"/>
          <w:rFonts w:ascii="Aptos" w:eastAsia="Aptos" w:hAnsi="Aptos" w:cs="Aptos"/>
          <w:b/>
          <w:bCs/>
          <w:color w:val="000000"/>
          <w:sz w:val="22"/>
          <w:szCs w:val="22"/>
          <w:u w:color="000000"/>
        </w:rPr>
      </w:pPr>
      <w:r w:rsidRPr="00857947">
        <w:rPr>
          <w:rStyle w:val="Aucun"/>
          <w:rFonts w:ascii="Aptos" w:eastAsia="Aptos" w:hAnsi="Aptos" w:cs="Aptos"/>
          <w:b/>
          <w:bCs/>
          <w:color w:val="000000"/>
          <w:sz w:val="22"/>
          <w:szCs w:val="22"/>
          <w:u w:color="000000"/>
        </w:rPr>
        <w:t>I.1.2 General technical</w:t>
      </w:r>
      <w:r w:rsidRPr="00857947">
        <w:rPr>
          <w:rStyle w:val="Aucun"/>
          <w:rFonts w:ascii="Aptos" w:eastAsia="Aptos" w:hAnsi="Aptos" w:cs="Aptos"/>
          <w:b/>
          <w:bCs/>
          <w:color w:val="000000"/>
          <w:spacing w:val="-13"/>
          <w:sz w:val="22"/>
          <w:szCs w:val="22"/>
          <w:u w:color="000000"/>
        </w:rPr>
        <w:t xml:space="preserve"> </w:t>
      </w:r>
      <w:r w:rsidRPr="00857947">
        <w:rPr>
          <w:rStyle w:val="Aucun"/>
          <w:rFonts w:ascii="Aptos" w:eastAsia="Aptos" w:hAnsi="Aptos" w:cs="Aptos"/>
          <w:b/>
          <w:bCs/>
          <w:color w:val="000000"/>
          <w:sz w:val="22"/>
          <w:szCs w:val="22"/>
          <w:u w:color="000000"/>
        </w:rPr>
        <w:t>description</w:t>
      </w:r>
    </w:p>
    <w:tbl>
      <w:tblPr>
        <w:tblStyle w:val="TableNormal1"/>
        <w:tblW w:w="8943"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2782"/>
        <w:gridCol w:w="1669"/>
        <w:gridCol w:w="2670"/>
        <w:gridCol w:w="1822"/>
      </w:tblGrid>
      <w:tr w:rsidR="00F055C9" w:rsidRPr="00857947" w14:paraId="6BFE0B7C" w14:textId="77777777">
        <w:trPr>
          <w:trHeight w:val="530"/>
        </w:trPr>
        <w:tc>
          <w:tcPr>
            <w:tcW w:w="27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837EE2F" w14:textId="77777777" w:rsidR="00F055C9" w:rsidRPr="00857947" w:rsidRDefault="007C32D5">
            <w:pPr>
              <w:pStyle w:val="CorpsA"/>
            </w:pPr>
            <w:r w:rsidRPr="00857947">
              <w:rPr>
                <w:rStyle w:val="Aucun"/>
                <w:rFonts w:ascii="Aptos" w:eastAsia="Aptos" w:hAnsi="Aptos" w:cs="Aptos"/>
                <w:b/>
                <w:bCs/>
                <w:sz w:val="22"/>
                <w:szCs w:val="22"/>
              </w:rPr>
              <w:t xml:space="preserve">CLINICAL MR HARDWARE </w:t>
            </w:r>
          </w:p>
        </w:tc>
        <w:tc>
          <w:tcPr>
            <w:tcW w:w="4339"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B9354C" w14:textId="77777777" w:rsidR="00F055C9" w:rsidRPr="00857947" w:rsidRDefault="007C32D5">
            <w:pPr>
              <w:pStyle w:val="CorpsA"/>
            </w:pPr>
            <w:r w:rsidRPr="00857947">
              <w:rPr>
                <w:rStyle w:val="Aucun"/>
                <w:rFonts w:ascii="Aptos" w:eastAsia="Aptos" w:hAnsi="Aptos" w:cs="Aptos"/>
                <w:b/>
                <w:bCs/>
                <w:sz w:val="22"/>
                <w:szCs w:val="22"/>
              </w:rPr>
              <w:t xml:space="preserve">High performance, whole body, general application MR system </w:t>
            </w:r>
          </w:p>
        </w:tc>
        <w:tc>
          <w:tcPr>
            <w:tcW w:w="1821" w:type="dxa"/>
            <w:tcBorders>
              <w:top w:val="nil"/>
              <w:left w:val="single" w:sz="4" w:space="0" w:color="000000"/>
              <w:bottom w:val="nil"/>
              <w:right w:val="nil"/>
            </w:tcBorders>
            <w:tcMar>
              <w:top w:w="80" w:type="dxa"/>
              <w:left w:w="80" w:type="dxa"/>
              <w:bottom w:w="80" w:type="dxa"/>
              <w:right w:w="80" w:type="dxa"/>
            </w:tcMar>
          </w:tcPr>
          <w:p w14:paraId="303E959A" w14:textId="77777777" w:rsidR="00F055C9" w:rsidRPr="00857947" w:rsidRDefault="00F055C9"/>
        </w:tc>
      </w:tr>
      <w:tr w:rsidR="00F055C9" w:rsidRPr="00857947" w14:paraId="78438458" w14:textId="77777777">
        <w:trPr>
          <w:trHeight w:val="283"/>
        </w:trPr>
        <w:tc>
          <w:tcPr>
            <w:tcW w:w="7121" w:type="dxa"/>
            <w:gridSpan w:val="3"/>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0C0B8C63" w14:textId="77777777" w:rsidR="00F055C9" w:rsidRPr="00857947" w:rsidRDefault="007C32D5">
            <w:pPr>
              <w:pStyle w:val="CorpsA"/>
            </w:pPr>
            <w:r w:rsidRPr="00857947">
              <w:rPr>
                <w:rStyle w:val="Aucun"/>
                <w:rFonts w:ascii="Arial" w:hAnsi="Arial"/>
                <w:b/>
                <w:bCs/>
                <w:i/>
                <w:iCs/>
                <w:sz w:val="22"/>
                <w:szCs w:val="22"/>
              </w:rPr>
              <w:lastRenderedPageBreak/>
              <w:t>MAGNET</w:t>
            </w:r>
          </w:p>
        </w:tc>
        <w:tc>
          <w:tcPr>
            <w:tcW w:w="1821" w:type="dxa"/>
            <w:tcBorders>
              <w:top w:val="nil"/>
              <w:left w:val="single" w:sz="4" w:space="0" w:color="000000"/>
              <w:bottom w:val="nil"/>
              <w:right w:val="nil"/>
            </w:tcBorders>
            <w:tcMar>
              <w:top w:w="80" w:type="dxa"/>
              <w:left w:w="80" w:type="dxa"/>
              <w:bottom w:w="80" w:type="dxa"/>
              <w:right w:w="80" w:type="dxa"/>
            </w:tcMar>
          </w:tcPr>
          <w:p w14:paraId="32155AA7" w14:textId="77777777" w:rsidR="00F055C9" w:rsidRPr="00857947" w:rsidRDefault="00F055C9"/>
        </w:tc>
      </w:tr>
      <w:tr w:rsidR="00F055C9" w:rsidRPr="00857947" w14:paraId="4A38A1FB" w14:textId="77777777">
        <w:trPr>
          <w:trHeight w:val="545"/>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51390F57" w14:textId="77777777" w:rsidR="00F055C9" w:rsidRPr="00857947" w:rsidRDefault="007C32D5">
            <w:pPr>
              <w:pStyle w:val="CorpsA"/>
            </w:pPr>
            <w:r w:rsidRPr="00857947">
              <w:rPr>
                <w:rStyle w:val="Aucun"/>
                <w:rFonts w:ascii="Aptos" w:eastAsia="Aptos" w:hAnsi="Aptos" w:cs="Aptos"/>
                <w:sz w:val="22"/>
                <w:szCs w:val="22"/>
              </w:rPr>
              <w:t xml:space="preserve">Strength </w:t>
            </w:r>
          </w:p>
        </w:tc>
        <w:tc>
          <w:tcPr>
            <w:tcW w:w="2670" w:type="dxa"/>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150E61B0" w14:textId="77777777" w:rsidR="00F055C9" w:rsidRPr="00857947" w:rsidRDefault="007C32D5">
            <w:pPr>
              <w:pStyle w:val="CorpsA"/>
            </w:pPr>
            <w:r w:rsidRPr="00857947">
              <w:rPr>
                <w:rStyle w:val="Aucun"/>
                <w:rFonts w:ascii="Aptos" w:eastAsia="Aptos" w:hAnsi="Aptos" w:cs="Aptos"/>
                <w:sz w:val="22"/>
                <w:szCs w:val="22"/>
              </w:rPr>
              <w:t>1.5T</w:t>
            </w:r>
          </w:p>
        </w:tc>
        <w:tc>
          <w:tcPr>
            <w:tcW w:w="1821" w:type="dxa"/>
            <w:tcBorders>
              <w:top w:val="nil"/>
              <w:left w:val="single" w:sz="4" w:space="0" w:color="000000"/>
              <w:bottom w:val="nil"/>
              <w:right w:val="nil"/>
            </w:tcBorders>
            <w:tcMar>
              <w:top w:w="80" w:type="dxa"/>
              <w:left w:w="80" w:type="dxa"/>
              <w:bottom w:w="80" w:type="dxa"/>
              <w:right w:w="80" w:type="dxa"/>
            </w:tcMar>
          </w:tcPr>
          <w:p w14:paraId="63C651AF" w14:textId="77777777" w:rsidR="00F055C9" w:rsidRPr="00857947" w:rsidRDefault="00F055C9"/>
        </w:tc>
      </w:tr>
      <w:tr w:rsidR="00F055C9" w:rsidRPr="00857947" w14:paraId="3FDB906B" w14:textId="77777777">
        <w:trPr>
          <w:trHeight w:val="54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79AAFA3D" w14:textId="77777777" w:rsidR="00F055C9" w:rsidRPr="00857947" w:rsidRDefault="007C32D5">
            <w:pPr>
              <w:pStyle w:val="CorpsA"/>
            </w:pPr>
            <w:r w:rsidRPr="00857947">
              <w:rPr>
                <w:rStyle w:val="Aucun"/>
                <w:rFonts w:ascii="Aptos" w:eastAsia="Aptos" w:hAnsi="Aptos" w:cs="Aptos"/>
                <w:sz w:val="22"/>
                <w:szCs w:val="22"/>
              </w:rPr>
              <w:t>Guaranteed homogeneity, ppm, within 30cm DSV</w:t>
            </w:r>
          </w:p>
        </w:tc>
        <w:tc>
          <w:tcPr>
            <w:tcW w:w="2670" w:type="dxa"/>
            <w:tcBorders>
              <w:top w:val="nil"/>
              <w:left w:val="single" w:sz="4" w:space="0" w:color="000000"/>
              <w:bottom w:val="nil"/>
              <w:right w:val="single" w:sz="4" w:space="0" w:color="000000"/>
            </w:tcBorders>
            <w:tcMar>
              <w:top w:w="80" w:type="dxa"/>
              <w:left w:w="80" w:type="dxa"/>
              <w:bottom w:w="80" w:type="dxa"/>
              <w:right w:w="80" w:type="dxa"/>
            </w:tcMar>
          </w:tcPr>
          <w:p w14:paraId="2F4EF11E"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0284E897" w14:textId="77777777" w:rsidR="00F055C9" w:rsidRPr="00857947" w:rsidRDefault="00F055C9"/>
        </w:tc>
      </w:tr>
      <w:tr w:rsidR="00F055C9" w:rsidRPr="00857947" w14:paraId="6C305BDA" w14:textId="77777777">
        <w:trPr>
          <w:trHeight w:val="80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65402F1D" w14:textId="77777777" w:rsidR="00F055C9" w:rsidRPr="00857947" w:rsidRDefault="007C32D5">
            <w:pPr>
              <w:pStyle w:val="CorpsA"/>
            </w:pPr>
            <w:r w:rsidRPr="00857947">
              <w:rPr>
                <w:rStyle w:val="Aucun"/>
                <w:rFonts w:ascii="Aptos" w:eastAsia="Aptos" w:hAnsi="Aptos" w:cs="Aptos"/>
                <w:sz w:val="22"/>
                <w:szCs w:val="22"/>
              </w:rPr>
              <w:t>Guaranteed homogeneity, ppm, within 45cm or 40cm DSV</w:t>
            </w:r>
          </w:p>
        </w:tc>
        <w:tc>
          <w:tcPr>
            <w:tcW w:w="2670" w:type="dxa"/>
            <w:tcBorders>
              <w:top w:val="nil"/>
              <w:left w:val="single" w:sz="4" w:space="0" w:color="000000"/>
              <w:bottom w:val="nil"/>
              <w:right w:val="single" w:sz="4" w:space="0" w:color="000000"/>
            </w:tcBorders>
            <w:tcMar>
              <w:top w:w="80" w:type="dxa"/>
              <w:left w:w="80" w:type="dxa"/>
              <w:bottom w:w="80" w:type="dxa"/>
              <w:right w:w="80" w:type="dxa"/>
            </w:tcMar>
          </w:tcPr>
          <w:p w14:paraId="6A5C5EFF"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74B55951" w14:textId="77777777" w:rsidR="00F055C9" w:rsidRPr="00857947" w:rsidRDefault="00F055C9"/>
        </w:tc>
      </w:tr>
      <w:tr w:rsidR="00F055C9" w:rsidRPr="00857947" w14:paraId="715F3D89" w14:textId="77777777">
        <w:trPr>
          <w:trHeight w:val="79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1640BBE6" w14:textId="77777777" w:rsidR="00F055C9" w:rsidRPr="00857947" w:rsidRDefault="007C32D5">
            <w:pPr>
              <w:pStyle w:val="CorpsA"/>
            </w:pPr>
            <w:r w:rsidRPr="00857947">
              <w:rPr>
                <w:rStyle w:val="Aucun"/>
                <w:rFonts w:ascii="Aptos" w:eastAsia="Aptos" w:hAnsi="Aptos" w:cs="Aptos"/>
                <w:sz w:val="22"/>
                <w:szCs w:val="22"/>
              </w:rPr>
              <w:t>Dimension of maximum useful FOV and homogeneity, (x,y,z), cm</w:t>
            </w:r>
          </w:p>
        </w:tc>
        <w:tc>
          <w:tcPr>
            <w:tcW w:w="2670" w:type="dxa"/>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4C752A37"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45E15AA5" w14:textId="77777777" w:rsidR="00F055C9" w:rsidRPr="00857947" w:rsidRDefault="00F055C9"/>
        </w:tc>
      </w:tr>
      <w:tr w:rsidR="00F055C9" w:rsidRPr="00857947" w14:paraId="749B6246" w14:textId="77777777">
        <w:trPr>
          <w:trHeight w:val="283"/>
        </w:trPr>
        <w:tc>
          <w:tcPr>
            <w:tcW w:w="7121" w:type="dxa"/>
            <w:gridSpan w:val="3"/>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6DC8A98D" w14:textId="77777777" w:rsidR="00F055C9" w:rsidRPr="00857947" w:rsidRDefault="007C32D5">
            <w:pPr>
              <w:pStyle w:val="CorpsA"/>
            </w:pPr>
            <w:r w:rsidRPr="00857947">
              <w:rPr>
                <w:rStyle w:val="Aucun"/>
                <w:rFonts w:ascii="Arial" w:hAnsi="Arial"/>
                <w:b/>
                <w:bCs/>
                <w:i/>
                <w:iCs/>
                <w:sz w:val="22"/>
                <w:szCs w:val="22"/>
              </w:rPr>
              <w:t xml:space="preserve">GANTRY </w:t>
            </w:r>
          </w:p>
        </w:tc>
        <w:tc>
          <w:tcPr>
            <w:tcW w:w="1821" w:type="dxa"/>
            <w:tcBorders>
              <w:top w:val="nil"/>
              <w:left w:val="single" w:sz="4" w:space="0" w:color="000000"/>
              <w:bottom w:val="nil"/>
              <w:right w:val="nil"/>
            </w:tcBorders>
            <w:tcMar>
              <w:top w:w="80" w:type="dxa"/>
              <w:left w:w="80" w:type="dxa"/>
              <w:bottom w:w="80" w:type="dxa"/>
              <w:right w:w="80" w:type="dxa"/>
            </w:tcMar>
          </w:tcPr>
          <w:p w14:paraId="461D7EEF" w14:textId="77777777" w:rsidR="00F055C9" w:rsidRPr="00857947" w:rsidRDefault="00F055C9"/>
        </w:tc>
      </w:tr>
      <w:tr w:rsidR="00F055C9" w:rsidRPr="00857947" w14:paraId="1BBAFC6C" w14:textId="77777777">
        <w:trPr>
          <w:trHeight w:val="545"/>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08161444" w14:textId="77777777" w:rsidR="00F055C9" w:rsidRPr="00857947" w:rsidRDefault="007C32D5">
            <w:pPr>
              <w:pStyle w:val="CorpsA"/>
            </w:pPr>
            <w:r w:rsidRPr="00857947">
              <w:rPr>
                <w:rStyle w:val="Aucun"/>
                <w:rFonts w:ascii="Aptos" w:eastAsia="Aptos" w:hAnsi="Aptos" w:cs="Aptos"/>
                <w:sz w:val="22"/>
                <w:szCs w:val="22"/>
              </w:rPr>
              <w:t>Bore diameter at isocentre, cm</w:t>
            </w:r>
          </w:p>
        </w:tc>
        <w:tc>
          <w:tcPr>
            <w:tcW w:w="2670" w:type="dxa"/>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5214197E" w14:textId="77777777" w:rsidR="00F055C9" w:rsidRPr="00857947" w:rsidRDefault="007C32D5">
            <w:pPr>
              <w:pStyle w:val="CorpsA"/>
            </w:pPr>
            <w:r w:rsidRPr="00857947">
              <w:rPr>
                <w:rStyle w:val="Aucun"/>
                <w:rFonts w:ascii="Aptos" w:eastAsia="Aptos" w:hAnsi="Aptos" w:cs="Aptos"/>
                <w:sz w:val="22"/>
                <w:szCs w:val="22"/>
              </w:rPr>
              <w:t>≥ 70 cm OK</w:t>
            </w:r>
          </w:p>
        </w:tc>
        <w:tc>
          <w:tcPr>
            <w:tcW w:w="1821" w:type="dxa"/>
            <w:tcBorders>
              <w:top w:val="nil"/>
              <w:left w:val="single" w:sz="4" w:space="0" w:color="000000"/>
              <w:bottom w:val="nil"/>
              <w:right w:val="nil"/>
            </w:tcBorders>
            <w:tcMar>
              <w:top w:w="80" w:type="dxa"/>
              <w:left w:w="80" w:type="dxa"/>
              <w:bottom w:w="80" w:type="dxa"/>
              <w:right w:w="80" w:type="dxa"/>
            </w:tcMar>
          </w:tcPr>
          <w:p w14:paraId="6822D7BB" w14:textId="77777777" w:rsidR="00F055C9" w:rsidRPr="00857947" w:rsidRDefault="00F055C9"/>
        </w:tc>
      </w:tr>
      <w:tr w:rsidR="00F055C9" w:rsidRPr="00857947" w14:paraId="5C761655" w14:textId="77777777">
        <w:trPr>
          <w:trHeight w:val="53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6F728CC1" w14:textId="77777777" w:rsidR="00F055C9" w:rsidRPr="00857947" w:rsidRDefault="007C32D5">
            <w:pPr>
              <w:pStyle w:val="CorpsA"/>
            </w:pPr>
            <w:r w:rsidRPr="00857947">
              <w:rPr>
                <w:rStyle w:val="Aucun"/>
                <w:rFonts w:ascii="Aptos" w:eastAsia="Aptos" w:hAnsi="Aptos" w:cs="Aptos"/>
                <w:sz w:val="22"/>
                <w:szCs w:val="22"/>
              </w:rPr>
              <w:t>Total bore length with covers, cm</w:t>
            </w:r>
          </w:p>
        </w:tc>
        <w:tc>
          <w:tcPr>
            <w:tcW w:w="2670" w:type="dxa"/>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188EB9EF"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367FB601" w14:textId="77777777" w:rsidR="00F055C9" w:rsidRPr="00857947" w:rsidRDefault="00F055C9"/>
        </w:tc>
      </w:tr>
      <w:tr w:rsidR="00F055C9" w:rsidRPr="00857947" w14:paraId="66A38D53" w14:textId="77777777">
        <w:trPr>
          <w:trHeight w:val="283"/>
        </w:trPr>
        <w:tc>
          <w:tcPr>
            <w:tcW w:w="7121" w:type="dxa"/>
            <w:gridSpan w:val="3"/>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3943B024" w14:textId="77777777" w:rsidR="00F055C9" w:rsidRPr="00857947" w:rsidRDefault="007C32D5">
            <w:pPr>
              <w:pStyle w:val="CorpsA"/>
            </w:pPr>
            <w:r w:rsidRPr="00857947">
              <w:rPr>
                <w:rStyle w:val="Aucun"/>
                <w:rFonts w:ascii="Arial" w:hAnsi="Arial"/>
                <w:b/>
                <w:bCs/>
                <w:i/>
                <w:iCs/>
                <w:sz w:val="22"/>
                <w:szCs w:val="22"/>
              </w:rPr>
              <w:t xml:space="preserve">TABLE </w:t>
            </w:r>
          </w:p>
        </w:tc>
        <w:tc>
          <w:tcPr>
            <w:tcW w:w="1821" w:type="dxa"/>
            <w:tcBorders>
              <w:top w:val="nil"/>
              <w:left w:val="single" w:sz="4" w:space="0" w:color="000000"/>
              <w:bottom w:val="nil"/>
              <w:right w:val="nil"/>
            </w:tcBorders>
            <w:tcMar>
              <w:top w:w="80" w:type="dxa"/>
              <w:left w:w="80" w:type="dxa"/>
              <w:bottom w:w="80" w:type="dxa"/>
              <w:right w:w="80" w:type="dxa"/>
            </w:tcMar>
          </w:tcPr>
          <w:p w14:paraId="74C9392E" w14:textId="77777777" w:rsidR="00F055C9" w:rsidRPr="00857947" w:rsidRDefault="00F055C9"/>
        </w:tc>
      </w:tr>
      <w:tr w:rsidR="00F055C9" w:rsidRPr="00857947" w14:paraId="0AD116F4" w14:textId="77777777">
        <w:trPr>
          <w:trHeight w:val="805"/>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2B718D7C" w14:textId="77777777" w:rsidR="00F055C9" w:rsidRPr="00857947" w:rsidRDefault="007C32D5">
            <w:pPr>
              <w:pStyle w:val="CorpsA"/>
            </w:pPr>
            <w:r w:rsidRPr="00857947">
              <w:rPr>
                <w:rStyle w:val="Aucun"/>
                <w:rFonts w:ascii="Aptos" w:eastAsia="Aptos" w:hAnsi="Aptos" w:cs="Aptos"/>
                <w:sz w:val="22"/>
                <w:szCs w:val="22"/>
              </w:rPr>
              <w:t xml:space="preserve">Maximum patient weight (including vertical and horizontal movement), kg </w:t>
            </w:r>
          </w:p>
        </w:tc>
        <w:tc>
          <w:tcPr>
            <w:tcW w:w="2670" w:type="dxa"/>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3E4D89D7" w14:textId="77777777" w:rsidR="00F055C9" w:rsidRPr="00857947" w:rsidRDefault="007C32D5">
            <w:pPr>
              <w:pStyle w:val="CorpsA"/>
            </w:pPr>
            <w:r w:rsidRPr="00857947">
              <w:rPr>
                <w:rStyle w:val="Aucun"/>
                <w:rFonts w:ascii="Aptos" w:eastAsia="Aptos" w:hAnsi="Aptos" w:cs="Aptos"/>
                <w:sz w:val="22"/>
                <w:szCs w:val="22"/>
              </w:rPr>
              <w:t>≥ 200 Kg</w:t>
            </w:r>
          </w:p>
        </w:tc>
        <w:tc>
          <w:tcPr>
            <w:tcW w:w="1821" w:type="dxa"/>
            <w:tcBorders>
              <w:top w:val="nil"/>
              <w:left w:val="single" w:sz="4" w:space="0" w:color="000000"/>
              <w:bottom w:val="nil"/>
              <w:right w:val="nil"/>
            </w:tcBorders>
            <w:tcMar>
              <w:top w:w="80" w:type="dxa"/>
              <w:left w:w="80" w:type="dxa"/>
              <w:bottom w:w="80" w:type="dxa"/>
              <w:right w:w="80" w:type="dxa"/>
            </w:tcMar>
          </w:tcPr>
          <w:p w14:paraId="3FADD4FF" w14:textId="77777777" w:rsidR="00F055C9" w:rsidRPr="00857947" w:rsidRDefault="00F055C9"/>
        </w:tc>
      </w:tr>
      <w:tr w:rsidR="00F055C9" w:rsidRPr="00857947" w14:paraId="2B3EDF7A" w14:textId="77777777">
        <w:trPr>
          <w:trHeight w:val="54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126A39BA" w14:textId="77777777" w:rsidR="00F055C9" w:rsidRPr="00857947" w:rsidRDefault="007C32D5">
            <w:pPr>
              <w:pStyle w:val="CorpsA"/>
            </w:pPr>
            <w:r w:rsidRPr="00857947">
              <w:rPr>
                <w:rStyle w:val="Aucun"/>
                <w:rFonts w:ascii="Aptos" w:eastAsia="Aptos" w:hAnsi="Aptos" w:cs="Aptos"/>
                <w:sz w:val="22"/>
                <w:szCs w:val="22"/>
              </w:rPr>
              <w:t>Elevating</w:t>
            </w:r>
          </w:p>
        </w:tc>
        <w:tc>
          <w:tcPr>
            <w:tcW w:w="2670" w:type="dxa"/>
            <w:tcBorders>
              <w:top w:val="nil"/>
              <w:left w:val="single" w:sz="4" w:space="0" w:color="000000"/>
              <w:bottom w:val="nil"/>
              <w:right w:val="single" w:sz="4" w:space="0" w:color="000000"/>
            </w:tcBorders>
            <w:tcMar>
              <w:top w:w="80" w:type="dxa"/>
              <w:left w:w="80" w:type="dxa"/>
              <w:bottom w:w="80" w:type="dxa"/>
              <w:right w:w="80" w:type="dxa"/>
            </w:tcMar>
          </w:tcPr>
          <w:p w14:paraId="1035590F" w14:textId="77777777" w:rsidR="00F055C9" w:rsidRPr="00857947" w:rsidRDefault="007C32D5">
            <w:pPr>
              <w:pStyle w:val="CorpsA"/>
            </w:pPr>
            <w:r w:rsidRPr="00857947">
              <w:rPr>
                <w:rStyle w:val="Aucun"/>
                <w:rFonts w:ascii="Aptos" w:eastAsia="Aptos" w:hAnsi="Aptos" w:cs="Aptos"/>
                <w:sz w:val="22"/>
                <w:szCs w:val="22"/>
              </w:rPr>
              <w:t>YES</w:t>
            </w:r>
          </w:p>
        </w:tc>
        <w:tc>
          <w:tcPr>
            <w:tcW w:w="1821" w:type="dxa"/>
            <w:tcBorders>
              <w:top w:val="nil"/>
              <w:left w:val="single" w:sz="4" w:space="0" w:color="000000"/>
              <w:bottom w:val="nil"/>
              <w:right w:val="nil"/>
            </w:tcBorders>
            <w:tcMar>
              <w:top w:w="80" w:type="dxa"/>
              <w:left w:w="80" w:type="dxa"/>
              <w:bottom w:w="80" w:type="dxa"/>
              <w:right w:w="80" w:type="dxa"/>
            </w:tcMar>
          </w:tcPr>
          <w:p w14:paraId="69A648AC" w14:textId="77777777" w:rsidR="00F055C9" w:rsidRPr="00857947" w:rsidRDefault="00F055C9"/>
        </w:tc>
      </w:tr>
      <w:tr w:rsidR="00F055C9" w:rsidRPr="00857947" w14:paraId="2D33347B" w14:textId="77777777">
        <w:trPr>
          <w:trHeight w:val="53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261021DD" w14:textId="77777777" w:rsidR="00F055C9" w:rsidRPr="00857947" w:rsidRDefault="007C32D5">
            <w:pPr>
              <w:pStyle w:val="CorpsA"/>
            </w:pPr>
            <w:r w:rsidRPr="00857947">
              <w:rPr>
                <w:rStyle w:val="Aucun"/>
                <w:rFonts w:ascii="Aptos" w:eastAsia="Aptos" w:hAnsi="Aptos" w:cs="Aptos"/>
                <w:sz w:val="22"/>
                <w:szCs w:val="22"/>
              </w:rPr>
              <w:t>Minimum table height from floor, cm</w:t>
            </w:r>
          </w:p>
        </w:tc>
        <w:tc>
          <w:tcPr>
            <w:tcW w:w="2670" w:type="dxa"/>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53EFED41" w14:textId="77777777" w:rsidR="00F055C9" w:rsidRPr="00857947" w:rsidRDefault="007C32D5">
            <w:pPr>
              <w:pStyle w:val="CorpsA"/>
            </w:pPr>
            <w:r w:rsidRPr="00857947">
              <w:rPr>
                <w:rStyle w:val="Aucun"/>
                <w:rFonts w:ascii="Aptos" w:eastAsia="Aptos" w:hAnsi="Aptos" w:cs="Aptos"/>
                <w:sz w:val="22"/>
                <w:szCs w:val="22"/>
              </w:rPr>
              <w:t>≤ 70 cm</w:t>
            </w:r>
          </w:p>
        </w:tc>
        <w:tc>
          <w:tcPr>
            <w:tcW w:w="1821" w:type="dxa"/>
            <w:tcBorders>
              <w:top w:val="nil"/>
              <w:left w:val="single" w:sz="4" w:space="0" w:color="000000"/>
              <w:bottom w:val="nil"/>
              <w:right w:val="nil"/>
            </w:tcBorders>
            <w:tcMar>
              <w:top w:w="80" w:type="dxa"/>
              <w:left w:w="80" w:type="dxa"/>
              <w:bottom w:w="80" w:type="dxa"/>
              <w:right w:w="80" w:type="dxa"/>
            </w:tcMar>
          </w:tcPr>
          <w:p w14:paraId="366DCBE1" w14:textId="77777777" w:rsidR="00F055C9" w:rsidRPr="00857947" w:rsidRDefault="00F055C9"/>
        </w:tc>
      </w:tr>
      <w:tr w:rsidR="00F055C9" w:rsidRPr="00857947" w14:paraId="5453F274" w14:textId="77777777">
        <w:trPr>
          <w:trHeight w:val="283"/>
        </w:trPr>
        <w:tc>
          <w:tcPr>
            <w:tcW w:w="7121" w:type="dxa"/>
            <w:gridSpan w:val="3"/>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20711FF0" w14:textId="77777777" w:rsidR="00F055C9" w:rsidRPr="00857947" w:rsidRDefault="007C32D5">
            <w:pPr>
              <w:pStyle w:val="CorpsA"/>
            </w:pPr>
            <w:r w:rsidRPr="00857947">
              <w:rPr>
                <w:rStyle w:val="Aucun"/>
                <w:rFonts w:ascii="Arial" w:hAnsi="Arial"/>
                <w:b/>
                <w:bCs/>
                <w:i/>
                <w:iCs/>
                <w:sz w:val="22"/>
                <w:szCs w:val="22"/>
              </w:rPr>
              <w:t xml:space="preserve">ACOUSTIC NOISE </w:t>
            </w:r>
          </w:p>
        </w:tc>
        <w:tc>
          <w:tcPr>
            <w:tcW w:w="1821" w:type="dxa"/>
            <w:tcBorders>
              <w:top w:val="nil"/>
              <w:left w:val="single" w:sz="4" w:space="0" w:color="000000"/>
              <w:bottom w:val="nil"/>
              <w:right w:val="nil"/>
            </w:tcBorders>
            <w:tcMar>
              <w:top w:w="80" w:type="dxa"/>
              <w:left w:w="80" w:type="dxa"/>
              <w:bottom w:w="80" w:type="dxa"/>
              <w:right w:w="80" w:type="dxa"/>
            </w:tcMar>
          </w:tcPr>
          <w:p w14:paraId="2EE2F814" w14:textId="77777777" w:rsidR="00F055C9" w:rsidRPr="00857947" w:rsidRDefault="00F055C9"/>
        </w:tc>
      </w:tr>
      <w:tr w:rsidR="00F055C9" w:rsidRPr="00857947" w14:paraId="66ACB351" w14:textId="77777777">
        <w:trPr>
          <w:trHeight w:val="805"/>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33892827"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 xml:space="preserve">Maximum sound pressure level (SPL) at peak gradient </w:t>
            </w:r>
          </w:p>
          <w:p w14:paraId="2FD63C1B" w14:textId="77777777" w:rsidR="00F055C9" w:rsidRPr="00857947" w:rsidRDefault="007C32D5">
            <w:pPr>
              <w:pStyle w:val="CorpsA"/>
            </w:pPr>
            <w:r w:rsidRPr="00857947">
              <w:rPr>
                <w:rStyle w:val="Aucun"/>
                <w:rFonts w:ascii="Aptos" w:eastAsia="Aptos" w:hAnsi="Aptos" w:cs="Aptos"/>
                <w:sz w:val="22"/>
                <w:szCs w:val="22"/>
              </w:rPr>
              <w:t xml:space="preserve">amplitude and slew rate, dB (A) </w:t>
            </w:r>
          </w:p>
        </w:tc>
        <w:tc>
          <w:tcPr>
            <w:tcW w:w="2670" w:type="dxa"/>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48CCACC7" w14:textId="77777777" w:rsidR="00F055C9" w:rsidRPr="00857947" w:rsidRDefault="007C32D5">
            <w:pPr>
              <w:pStyle w:val="CorpsA"/>
            </w:pPr>
            <w:r w:rsidRPr="00857947">
              <w:rPr>
                <w:rStyle w:val="Aucun"/>
                <w:rFonts w:ascii="Aptos" w:eastAsia="Aptos" w:hAnsi="Aptos" w:cs="Aptos"/>
                <w:sz w:val="22"/>
                <w:szCs w:val="22"/>
              </w:rPr>
              <w:t xml:space="preserve">Low </w:t>
            </w:r>
            <w:r w:rsidRPr="00857947">
              <w:rPr>
                <w:rStyle w:val="Aucun"/>
                <w:rFonts w:ascii="Aptos" w:eastAsia="Aptos" w:hAnsi="Aptos" w:cs="Aptos"/>
                <w:sz w:val="22"/>
                <w:szCs w:val="22"/>
                <w:u w:color="FF2600"/>
              </w:rPr>
              <w:t>preferably</w:t>
            </w:r>
            <w:r w:rsidRPr="00857947">
              <w:rPr>
                <w:rStyle w:val="Aucun"/>
                <w:rFonts w:ascii="Aptos" w:eastAsia="Aptos" w:hAnsi="Aptos" w:cs="Aptos"/>
                <w:sz w:val="22"/>
                <w:szCs w:val="22"/>
              </w:rPr>
              <w:t xml:space="preserve"> </w:t>
            </w:r>
          </w:p>
        </w:tc>
        <w:tc>
          <w:tcPr>
            <w:tcW w:w="1821" w:type="dxa"/>
            <w:tcBorders>
              <w:top w:val="nil"/>
              <w:left w:val="single" w:sz="4" w:space="0" w:color="000000"/>
              <w:bottom w:val="nil"/>
              <w:right w:val="nil"/>
            </w:tcBorders>
            <w:tcMar>
              <w:top w:w="80" w:type="dxa"/>
              <w:left w:w="80" w:type="dxa"/>
              <w:bottom w:w="80" w:type="dxa"/>
              <w:right w:w="80" w:type="dxa"/>
            </w:tcMar>
          </w:tcPr>
          <w:p w14:paraId="6F0D2761" w14:textId="77777777" w:rsidR="00F055C9" w:rsidRPr="00857947" w:rsidRDefault="00F055C9"/>
        </w:tc>
      </w:tr>
      <w:tr w:rsidR="00F055C9" w:rsidRPr="00857947" w14:paraId="6B20776A" w14:textId="77777777">
        <w:trPr>
          <w:trHeight w:val="53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0A6806AB" w14:textId="77777777" w:rsidR="00F055C9" w:rsidRPr="00857947" w:rsidRDefault="007C32D5">
            <w:pPr>
              <w:pStyle w:val="CorpsA"/>
            </w:pPr>
            <w:r w:rsidRPr="00857947">
              <w:rPr>
                <w:rStyle w:val="Aucun"/>
                <w:rFonts w:ascii="Aptos" w:eastAsia="Aptos" w:hAnsi="Aptos" w:cs="Aptos"/>
                <w:sz w:val="22"/>
                <w:szCs w:val="22"/>
              </w:rPr>
              <w:t>Acrostic noise reduction</w:t>
            </w:r>
          </w:p>
        </w:tc>
        <w:tc>
          <w:tcPr>
            <w:tcW w:w="2670" w:type="dxa"/>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53D4723C" w14:textId="77777777" w:rsidR="00F055C9" w:rsidRPr="00857947" w:rsidRDefault="007C32D5">
            <w:pPr>
              <w:pStyle w:val="CorpsA"/>
            </w:pPr>
            <w:r w:rsidRPr="00857947">
              <w:rPr>
                <w:rStyle w:val="Aucun"/>
                <w:rFonts w:ascii="Aptos" w:eastAsia="Aptos" w:hAnsi="Aptos" w:cs="Aptos"/>
                <w:sz w:val="22"/>
                <w:szCs w:val="22"/>
              </w:rPr>
              <w:t xml:space="preserve">High </w:t>
            </w:r>
            <w:r w:rsidRPr="00857947">
              <w:rPr>
                <w:rStyle w:val="Aucun"/>
                <w:rFonts w:ascii="Aptos" w:eastAsia="Aptos" w:hAnsi="Aptos" w:cs="Aptos"/>
                <w:sz w:val="22"/>
                <w:szCs w:val="22"/>
                <w:u w:color="FF2600"/>
              </w:rPr>
              <w:t>preferably</w:t>
            </w:r>
          </w:p>
        </w:tc>
        <w:tc>
          <w:tcPr>
            <w:tcW w:w="1821" w:type="dxa"/>
            <w:tcBorders>
              <w:top w:val="nil"/>
              <w:left w:val="single" w:sz="4" w:space="0" w:color="000000"/>
              <w:bottom w:val="nil"/>
              <w:right w:val="nil"/>
            </w:tcBorders>
            <w:tcMar>
              <w:top w:w="80" w:type="dxa"/>
              <w:left w:w="80" w:type="dxa"/>
              <w:bottom w:w="80" w:type="dxa"/>
              <w:right w:w="80" w:type="dxa"/>
            </w:tcMar>
          </w:tcPr>
          <w:p w14:paraId="182F56C5" w14:textId="77777777" w:rsidR="00F055C9" w:rsidRPr="00857947" w:rsidRDefault="00F055C9"/>
        </w:tc>
      </w:tr>
      <w:tr w:rsidR="00F055C9" w:rsidRPr="00857947" w14:paraId="24058A6A" w14:textId="77777777">
        <w:trPr>
          <w:trHeight w:val="300"/>
        </w:trPr>
        <w:tc>
          <w:tcPr>
            <w:tcW w:w="4451"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57921205" w14:textId="77777777" w:rsidR="00F055C9" w:rsidRPr="00857947" w:rsidRDefault="007C32D5">
            <w:pPr>
              <w:pStyle w:val="CorpsA"/>
            </w:pPr>
            <w:r w:rsidRPr="00857947">
              <w:rPr>
                <w:rStyle w:val="Aucun"/>
                <w:rFonts w:ascii="Arial" w:hAnsi="Arial"/>
                <w:b/>
                <w:bCs/>
                <w:i/>
                <w:iCs/>
                <w:sz w:val="22"/>
                <w:szCs w:val="22"/>
              </w:rPr>
              <w:t xml:space="preserve">GRADIENT SYSTEM </w:t>
            </w:r>
          </w:p>
        </w:tc>
        <w:tc>
          <w:tcPr>
            <w:tcW w:w="267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19CA350B"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7D6197B2" w14:textId="77777777" w:rsidR="00F055C9" w:rsidRPr="00857947" w:rsidRDefault="00F055C9"/>
        </w:tc>
      </w:tr>
      <w:tr w:rsidR="00F055C9" w:rsidRPr="00857947" w14:paraId="61EB77B0" w14:textId="77777777">
        <w:trPr>
          <w:trHeight w:val="633"/>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039BDD01" w14:textId="77777777" w:rsidR="00F055C9" w:rsidRPr="00857947" w:rsidRDefault="007C32D5">
            <w:pPr>
              <w:pStyle w:val="CorpsA"/>
            </w:pPr>
            <w:r w:rsidRPr="00857947">
              <w:rPr>
                <w:rStyle w:val="Aucun"/>
                <w:rFonts w:ascii="Helvetica" w:hAnsi="Helvetica"/>
                <w:sz w:val="18"/>
                <w:szCs w:val="18"/>
              </w:rPr>
              <w:t>Max strengths  (x, y, z)</w:t>
            </w:r>
          </w:p>
        </w:tc>
        <w:tc>
          <w:tcPr>
            <w:tcW w:w="2670" w:type="dxa"/>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0D7A1056"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1ED163B9" w14:textId="77777777" w:rsidR="00F055C9" w:rsidRPr="00857947" w:rsidRDefault="00F055C9"/>
        </w:tc>
      </w:tr>
      <w:tr w:rsidR="00F055C9" w:rsidRPr="00857947" w14:paraId="65BCB917" w14:textId="77777777">
        <w:trPr>
          <w:trHeight w:val="54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215B7FB8" w14:textId="77777777" w:rsidR="00F055C9" w:rsidRPr="00857947" w:rsidRDefault="007C32D5">
            <w:pPr>
              <w:pStyle w:val="CorpsA"/>
            </w:pPr>
            <w:r w:rsidRPr="00857947">
              <w:rPr>
                <w:rStyle w:val="Aucun"/>
                <w:rFonts w:ascii="Helvetica" w:hAnsi="Helvetica"/>
                <w:sz w:val="18"/>
                <w:szCs w:val="18"/>
              </w:rPr>
              <w:lastRenderedPageBreak/>
              <w:t>Max sew rate</w:t>
            </w:r>
          </w:p>
        </w:tc>
        <w:tc>
          <w:tcPr>
            <w:tcW w:w="2670" w:type="dxa"/>
            <w:tcBorders>
              <w:top w:val="nil"/>
              <w:left w:val="single" w:sz="4" w:space="0" w:color="000000"/>
              <w:bottom w:val="nil"/>
              <w:right w:val="single" w:sz="4" w:space="0" w:color="000000"/>
            </w:tcBorders>
            <w:tcMar>
              <w:top w:w="80" w:type="dxa"/>
              <w:left w:w="80" w:type="dxa"/>
              <w:bottom w:w="80" w:type="dxa"/>
              <w:right w:w="80" w:type="dxa"/>
            </w:tcMar>
          </w:tcPr>
          <w:p w14:paraId="4E3F7515"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737B8C27" w14:textId="77777777" w:rsidR="00F055C9" w:rsidRPr="00857947" w:rsidRDefault="00F055C9"/>
        </w:tc>
      </w:tr>
      <w:tr w:rsidR="00F055C9" w:rsidRPr="00857947" w14:paraId="678369E8" w14:textId="77777777">
        <w:trPr>
          <w:trHeight w:val="80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14158A30" w14:textId="77777777" w:rsidR="00F055C9" w:rsidRPr="00857947" w:rsidRDefault="007C32D5">
            <w:pPr>
              <w:pStyle w:val="CorpsA"/>
            </w:pPr>
            <w:r w:rsidRPr="00857947">
              <w:rPr>
                <w:rStyle w:val="Aucun"/>
                <w:rFonts w:ascii="Aptos" w:eastAsia="Aptos" w:hAnsi="Aptos" w:cs="Aptos"/>
                <w:sz w:val="22"/>
                <w:szCs w:val="22"/>
              </w:rPr>
              <w:t>Gradient ECHO pulse sequences, minimum TR in 2D and 3D, msec</w:t>
            </w:r>
          </w:p>
        </w:tc>
        <w:tc>
          <w:tcPr>
            <w:tcW w:w="2670" w:type="dxa"/>
            <w:tcBorders>
              <w:top w:val="nil"/>
              <w:left w:val="single" w:sz="4" w:space="0" w:color="000000"/>
              <w:bottom w:val="nil"/>
              <w:right w:val="single" w:sz="4" w:space="0" w:color="000000"/>
            </w:tcBorders>
            <w:tcMar>
              <w:top w:w="80" w:type="dxa"/>
              <w:left w:w="80" w:type="dxa"/>
              <w:bottom w:w="80" w:type="dxa"/>
              <w:right w:w="80" w:type="dxa"/>
            </w:tcMar>
          </w:tcPr>
          <w:p w14:paraId="19631D52"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0A688A04" w14:textId="77777777" w:rsidR="00F055C9" w:rsidRPr="00857947" w:rsidRDefault="00F055C9"/>
        </w:tc>
      </w:tr>
      <w:tr w:rsidR="00F055C9" w:rsidRPr="00857947" w14:paraId="6CEB4347" w14:textId="77777777">
        <w:trPr>
          <w:trHeight w:val="54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3782DACC" w14:textId="77777777" w:rsidR="00F055C9" w:rsidRPr="00857947" w:rsidRDefault="007C32D5">
            <w:pPr>
              <w:pStyle w:val="CorpsA"/>
            </w:pPr>
            <w:r w:rsidRPr="00857947">
              <w:rPr>
                <w:rStyle w:val="Aucun"/>
                <w:rFonts w:ascii="Aptos" w:eastAsia="Aptos" w:hAnsi="Aptos" w:cs="Aptos"/>
                <w:sz w:val="22"/>
                <w:szCs w:val="22"/>
              </w:rPr>
              <w:t>Minimum slice thickness 2D mm</w:t>
            </w:r>
          </w:p>
        </w:tc>
        <w:tc>
          <w:tcPr>
            <w:tcW w:w="2670" w:type="dxa"/>
            <w:tcBorders>
              <w:top w:val="nil"/>
              <w:left w:val="single" w:sz="4" w:space="0" w:color="000000"/>
              <w:bottom w:val="nil"/>
              <w:right w:val="single" w:sz="4" w:space="0" w:color="000000"/>
            </w:tcBorders>
            <w:tcMar>
              <w:top w:w="80" w:type="dxa"/>
              <w:left w:w="80" w:type="dxa"/>
              <w:bottom w:w="80" w:type="dxa"/>
              <w:right w:w="80" w:type="dxa"/>
            </w:tcMar>
          </w:tcPr>
          <w:p w14:paraId="3210A511"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439958AA" w14:textId="77777777" w:rsidR="00F055C9" w:rsidRPr="00857947" w:rsidRDefault="00F055C9"/>
        </w:tc>
      </w:tr>
      <w:tr w:rsidR="00F055C9" w:rsidRPr="00857947" w14:paraId="5E009D8A" w14:textId="77777777">
        <w:trPr>
          <w:trHeight w:val="53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1880EC9D" w14:textId="77777777" w:rsidR="00F055C9" w:rsidRPr="00857947" w:rsidRDefault="007C32D5">
            <w:pPr>
              <w:pStyle w:val="CorpsA"/>
            </w:pPr>
            <w:r w:rsidRPr="00857947">
              <w:rPr>
                <w:rStyle w:val="Aucun"/>
                <w:rFonts w:ascii="Aptos" w:eastAsia="Aptos" w:hAnsi="Aptos" w:cs="Aptos"/>
                <w:sz w:val="22"/>
                <w:szCs w:val="22"/>
              </w:rPr>
              <w:t>Minimum slice thickness 3D mm</w:t>
            </w:r>
          </w:p>
        </w:tc>
        <w:tc>
          <w:tcPr>
            <w:tcW w:w="2670" w:type="dxa"/>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2501F337"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56DC56F3" w14:textId="77777777" w:rsidR="00F055C9" w:rsidRPr="00857947" w:rsidRDefault="00F055C9"/>
        </w:tc>
      </w:tr>
      <w:tr w:rsidR="00F055C9" w:rsidRPr="00857947" w14:paraId="2FCC843E" w14:textId="77777777">
        <w:trPr>
          <w:trHeight w:val="300"/>
        </w:trPr>
        <w:tc>
          <w:tcPr>
            <w:tcW w:w="4451"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58A89B3C" w14:textId="77777777" w:rsidR="00F055C9" w:rsidRPr="00857947" w:rsidRDefault="007C32D5">
            <w:pPr>
              <w:pStyle w:val="CorpsA"/>
            </w:pPr>
            <w:r w:rsidRPr="00857947">
              <w:rPr>
                <w:rStyle w:val="Aucun"/>
                <w:rFonts w:ascii="Arial" w:hAnsi="Arial"/>
                <w:b/>
                <w:bCs/>
                <w:i/>
                <w:iCs/>
                <w:sz w:val="22"/>
                <w:szCs w:val="22"/>
              </w:rPr>
              <w:t xml:space="preserve">RF TRANSMIT AND RECEIVE </w:t>
            </w:r>
          </w:p>
        </w:tc>
        <w:tc>
          <w:tcPr>
            <w:tcW w:w="267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57584069"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6FABE065" w14:textId="77777777" w:rsidR="00F055C9" w:rsidRPr="00857947" w:rsidRDefault="00F055C9"/>
        </w:tc>
      </w:tr>
      <w:tr w:rsidR="00F055C9" w:rsidRPr="00857947" w14:paraId="30B0C380" w14:textId="77777777">
        <w:trPr>
          <w:trHeight w:val="545"/>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53FA1A9C" w14:textId="77777777" w:rsidR="00F055C9" w:rsidRPr="00857947" w:rsidRDefault="007C32D5">
            <w:pPr>
              <w:pStyle w:val="CorpsA"/>
            </w:pPr>
            <w:r w:rsidRPr="00857947">
              <w:rPr>
                <w:rStyle w:val="Aucun"/>
                <w:rFonts w:ascii="Aptos" w:eastAsia="Aptos" w:hAnsi="Aptos" w:cs="Aptos"/>
                <w:sz w:val="22"/>
                <w:szCs w:val="22"/>
              </w:rPr>
              <w:t>Power output, kW</w:t>
            </w:r>
          </w:p>
        </w:tc>
        <w:tc>
          <w:tcPr>
            <w:tcW w:w="2670" w:type="dxa"/>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3CDBB594" w14:textId="77777777" w:rsidR="00F055C9" w:rsidRPr="00857947" w:rsidRDefault="007C32D5">
            <w:pPr>
              <w:pStyle w:val="CorpsA"/>
            </w:pPr>
            <w:r w:rsidRPr="00857947">
              <w:rPr>
                <w:rStyle w:val="Aucun"/>
                <w:rFonts w:ascii="Aptos" w:eastAsia="Aptos" w:hAnsi="Aptos" w:cs="Aptos"/>
                <w:sz w:val="22"/>
                <w:szCs w:val="22"/>
              </w:rPr>
              <w:t>≥ 15 kW</w:t>
            </w:r>
          </w:p>
        </w:tc>
        <w:tc>
          <w:tcPr>
            <w:tcW w:w="1821" w:type="dxa"/>
            <w:tcBorders>
              <w:top w:val="nil"/>
              <w:left w:val="single" w:sz="4" w:space="0" w:color="000000"/>
              <w:bottom w:val="nil"/>
              <w:right w:val="nil"/>
            </w:tcBorders>
            <w:tcMar>
              <w:top w:w="80" w:type="dxa"/>
              <w:left w:w="80" w:type="dxa"/>
              <w:bottom w:w="80" w:type="dxa"/>
              <w:right w:w="80" w:type="dxa"/>
            </w:tcMar>
          </w:tcPr>
          <w:p w14:paraId="53D1BF9D" w14:textId="77777777" w:rsidR="00F055C9" w:rsidRPr="00857947" w:rsidRDefault="00F055C9"/>
        </w:tc>
      </w:tr>
      <w:tr w:rsidR="00F055C9" w:rsidRPr="00857947" w14:paraId="4A4F23CD" w14:textId="77777777">
        <w:trPr>
          <w:trHeight w:val="106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0848DAB2" w14:textId="77777777" w:rsidR="00F055C9" w:rsidRPr="00857947" w:rsidRDefault="007C32D5">
            <w:pPr>
              <w:pStyle w:val="CorpsA"/>
            </w:pPr>
            <w:r w:rsidRPr="00857947">
              <w:rPr>
                <w:rStyle w:val="Aucun"/>
                <w:rFonts w:ascii="Aptos" w:eastAsia="Aptos" w:hAnsi="Aptos" w:cs="Aptos"/>
                <w:sz w:val="22"/>
                <w:szCs w:val="22"/>
              </w:rPr>
              <w:t>No. of independent receiver channels that can be used simultaneously in one single scan at one FOV each generating an independent partial image</w:t>
            </w:r>
          </w:p>
        </w:tc>
        <w:tc>
          <w:tcPr>
            <w:tcW w:w="2670" w:type="dxa"/>
            <w:tcBorders>
              <w:top w:val="nil"/>
              <w:left w:val="single" w:sz="4" w:space="0" w:color="000000"/>
              <w:bottom w:val="nil"/>
              <w:right w:val="single" w:sz="4" w:space="0" w:color="000000"/>
            </w:tcBorders>
            <w:tcMar>
              <w:top w:w="80" w:type="dxa"/>
              <w:left w:w="80" w:type="dxa"/>
              <w:bottom w:w="80" w:type="dxa"/>
              <w:right w:w="80" w:type="dxa"/>
            </w:tcMar>
          </w:tcPr>
          <w:p w14:paraId="6DFAA64B" w14:textId="77777777" w:rsidR="00F055C9" w:rsidRPr="00857947" w:rsidRDefault="007C32D5">
            <w:pPr>
              <w:pStyle w:val="CorpsA"/>
            </w:pPr>
            <w:r w:rsidRPr="00857947">
              <w:rPr>
                <w:rStyle w:val="Aucun"/>
                <w:rFonts w:ascii="Aptos" w:eastAsia="Aptos" w:hAnsi="Aptos" w:cs="Aptos"/>
                <w:sz w:val="22"/>
                <w:szCs w:val="22"/>
              </w:rPr>
              <w:t xml:space="preserve">≥ 32 or independent </w:t>
            </w:r>
          </w:p>
        </w:tc>
        <w:tc>
          <w:tcPr>
            <w:tcW w:w="1821" w:type="dxa"/>
            <w:tcBorders>
              <w:top w:val="nil"/>
              <w:left w:val="single" w:sz="4" w:space="0" w:color="000000"/>
              <w:bottom w:val="nil"/>
              <w:right w:val="nil"/>
            </w:tcBorders>
            <w:tcMar>
              <w:top w:w="80" w:type="dxa"/>
              <w:left w:w="80" w:type="dxa"/>
              <w:bottom w:w="80" w:type="dxa"/>
              <w:right w:w="80" w:type="dxa"/>
            </w:tcMar>
          </w:tcPr>
          <w:p w14:paraId="43CA7DF6" w14:textId="77777777" w:rsidR="00F055C9" w:rsidRPr="00857947" w:rsidRDefault="00F055C9"/>
        </w:tc>
      </w:tr>
      <w:tr w:rsidR="00F055C9" w:rsidRPr="00857947" w14:paraId="782B4EAD" w14:textId="77777777">
        <w:trPr>
          <w:trHeight w:val="53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591D5CB8" w14:textId="77777777" w:rsidR="00F055C9" w:rsidRPr="00857947" w:rsidRDefault="007C32D5">
            <w:pPr>
              <w:pStyle w:val="CorpsA"/>
            </w:pPr>
            <w:r w:rsidRPr="00857947">
              <w:rPr>
                <w:rStyle w:val="Aucun"/>
                <w:rFonts w:ascii="Aptos" w:eastAsia="Aptos" w:hAnsi="Aptos" w:cs="Aptos"/>
                <w:sz w:val="22"/>
                <w:szCs w:val="22"/>
              </w:rPr>
              <w:t>Parallel imaging</w:t>
            </w:r>
          </w:p>
        </w:tc>
        <w:tc>
          <w:tcPr>
            <w:tcW w:w="2670" w:type="dxa"/>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567AD23D" w14:textId="77777777" w:rsidR="00F055C9" w:rsidRPr="00857947" w:rsidRDefault="007C32D5">
            <w:pPr>
              <w:pStyle w:val="CorpsA"/>
            </w:pPr>
            <w:r w:rsidRPr="00857947">
              <w:rPr>
                <w:rStyle w:val="Aucun"/>
                <w:rFonts w:ascii="Aptos" w:eastAsia="Aptos" w:hAnsi="Aptos" w:cs="Aptos"/>
                <w:sz w:val="22"/>
                <w:szCs w:val="22"/>
              </w:rPr>
              <w:t xml:space="preserve">YES </w:t>
            </w:r>
          </w:p>
        </w:tc>
        <w:tc>
          <w:tcPr>
            <w:tcW w:w="1821" w:type="dxa"/>
            <w:tcBorders>
              <w:top w:val="nil"/>
              <w:left w:val="single" w:sz="4" w:space="0" w:color="000000"/>
              <w:bottom w:val="nil"/>
              <w:right w:val="nil"/>
            </w:tcBorders>
            <w:tcMar>
              <w:top w:w="80" w:type="dxa"/>
              <w:left w:w="80" w:type="dxa"/>
              <w:bottom w:w="80" w:type="dxa"/>
              <w:right w:w="80" w:type="dxa"/>
            </w:tcMar>
          </w:tcPr>
          <w:p w14:paraId="40E04E5E" w14:textId="77777777" w:rsidR="00F055C9" w:rsidRPr="00857947" w:rsidRDefault="00F055C9"/>
        </w:tc>
      </w:tr>
      <w:tr w:rsidR="00F055C9" w:rsidRPr="00857947" w14:paraId="07D458CF" w14:textId="77777777">
        <w:trPr>
          <w:trHeight w:val="283"/>
        </w:trPr>
        <w:tc>
          <w:tcPr>
            <w:tcW w:w="7121" w:type="dxa"/>
            <w:gridSpan w:val="3"/>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30763D95" w14:textId="77777777" w:rsidR="00F055C9" w:rsidRPr="00857947" w:rsidRDefault="007C32D5">
            <w:pPr>
              <w:pStyle w:val="CorpsA"/>
            </w:pPr>
            <w:r w:rsidRPr="00857947">
              <w:rPr>
                <w:rStyle w:val="Aucun"/>
                <w:rFonts w:ascii="Arial" w:hAnsi="Arial"/>
                <w:b/>
                <w:bCs/>
                <w:i/>
                <w:iCs/>
                <w:sz w:val="22"/>
                <w:szCs w:val="22"/>
              </w:rPr>
              <w:t xml:space="preserve">COILS </w:t>
            </w:r>
          </w:p>
        </w:tc>
        <w:tc>
          <w:tcPr>
            <w:tcW w:w="1821" w:type="dxa"/>
            <w:tcBorders>
              <w:top w:val="nil"/>
              <w:left w:val="single" w:sz="4" w:space="0" w:color="000000"/>
              <w:bottom w:val="nil"/>
              <w:right w:val="nil"/>
            </w:tcBorders>
            <w:tcMar>
              <w:top w:w="80" w:type="dxa"/>
              <w:left w:w="80" w:type="dxa"/>
              <w:bottom w:w="80" w:type="dxa"/>
              <w:right w:w="80" w:type="dxa"/>
            </w:tcMar>
          </w:tcPr>
          <w:p w14:paraId="432544FC" w14:textId="77777777" w:rsidR="00F055C9" w:rsidRPr="00857947" w:rsidRDefault="00F055C9"/>
        </w:tc>
      </w:tr>
      <w:tr w:rsidR="00F055C9" w:rsidRPr="00857947" w14:paraId="277CDF0E" w14:textId="77777777">
        <w:trPr>
          <w:trHeight w:val="545"/>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785FA7D5" w14:textId="77777777" w:rsidR="00F055C9" w:rsidRPr="00857947" w:rsidRDefault="007C32D5">
            <w:pPr>
              <w:pStyle w:val="CorpsA"/>
            </w:pPr>
            <w:r w:rsidRPr="00857947">
              <w:rPr>
                <w:rStyle w:val="Aucun"/>
                <w:rFonts w:ascii="Aptos" w:eastAsia="Aptos" w:hAnsi="Aptos" w:cs="Aptos"/>
                <w:sz w:val="22"/>
                <w:szCs w:val="22"/>
              </w:rPr>
              <w:t xml:space="preserve">Dedicated surfaces or adaptable multi-element matrix coils </w:t>
            </w:r>
          </w:p>
        </w:tc>
        <w:tc>
          <w:tcPr>
            <w:tcW w:w="2670" w:type="dxa"/>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08B67DC9" w14:textId="77777777" w:rsidR="00F055C9" w:rsidRPr="00857947" w:rsidRDefault="007C32D5">
            <w:pPr>
              <w:pStyle w:val="CorpsA"/>
            </w:pPr>
            <w:r w:rsidRPr="00857947">
              <w:rPr>
                <w:rStyle w:val="Aucun"/>
                <w:rFonts w:ascii="Aptos" w:eastAsia="Aptos" w:hAnsi="Aptos" w:cs="Aptos"/>
                <w:sz w:val="22"/>
                <w:szCs w:val="22"/>
              </w:rPr>
              <w:t>YES</w:t>
            </w:r>
          </w:p>
        </w:tc>
        <w:tc>
          <w:tcPr>
            <w:tcW w:w="1821" w:type="dxa"/>
            <w:tcBorders>
              <w:top w:val="nil"/>
              <w:left w:val="single" w:sz="4" w:space="0" w:color="000000"/>
              <w:bottom w:val="single" w:sz="8" w:space="0" w:color="FFFFFF"/>
              <w:right w:val="nil"/>
            </w:tcBorders>
            <w:tcMar>
              <w:top w:w="80" w:type="dxa"/>
              <w:left w:w="80" w:type="dxa"/>
              <w:bottom w:w="80" w:type="dxa"/>
              <w:right w:w="80" w:type="dxa"/>
            </w:tcMar>
          </w:tcPr>
          <w:p w14:paraId="5C042E9B" w14:textId="77777777" w:rsidR="00F055C9" w:rsidRPr="00857947" w:rsidRDefault="00F055C9"/>
        </w:tc>
      </w:tr>
      <w:tr w:rsidR="00F055C9" w:rsidRPr="00857947" w14:paraId="339559AC" w14:textId="77777777">
        <w:trPr>
          <w:trHeight w:val="156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7C85E164" w14:textId="77777777" w:rsidR="00F055C9" w:rsidRPr="00857947" w:rsidRDefault="007C32D5">
            <w:pPr>
              <w:pStyle w:val="CorpsA"/>
            </w:pPr>
            <w:r w:rsidRPr="00857947">
              <w:rPr>
                <w:rStyle w:val="Aucun"/>
                <w:rFonts w:ascii="Aptos" w:eastAsia="Aptos" w:hAnsi="Aptos" w:cs="Aptos"/>
                <w:sz w:val="22"/>
                <w:szCs w:val="22"/>
              </w:rPr>
              <w:t xml:space="preserve">Coils selection </w:t>
            </w:r>
          </w:p>
        </w:tc>
        <w:tc>
          <w:tcPr>
            <w:tcW w:w="2670" w:type="dxa"/>
            <w:tcBorders>
              <w:top w:val="nil"/>
              <w:left w:val="single" w:sz="4" w:space="0" w:color="000000"/>
              <w:bottom w:val="nil"/>
              <w:right w:val="single" w:sz="8" w:space="0" w:color="FFFFFF"/>
            </w:tcBorders>
            <w:tcMar>
              <w:top w:w="80" w:type="dxa"/>
              <w:left w:w="80" w:type="dxa"/>
              <w:bottom w:w="80" w:type="dxa"/>
              <w:right w:w="80" w:type="dxa"/>
            </w:tcMar>
          </w:tcPr>
          <w:p w14:paraId="3724BA35" w14:textId="77777777" w:rsidR="00F055C9" w:rsidRPr="00857947" w:rsidRDefault="007C32D5">
            <w:pPr>
              <w:pStyle w:val="CorpsA"/>
            </w:pPr>
            <w:r w:rsidRPr="00857947">
              <w:rPr>
                <w:rStyle w:val="Aucun"/>
                <w:rFonts w:ascii="Helvetica" w:hAnsi="Helvetica"/>
                <w:sz w:val="18"/>
                <w:szCs w:val="18"/>
              </w:rPr>
              <w:t>head and neck, spine, torse/body, breast, knee, shoulder, flexible (indicate the number of channels for each coil)</w:t>
            </w:r>
          </w:p>
        </w:tc>
        <w:tc>
          <w:tcPr>
            <w:tcW w:w="1821" w:type="dxa"/>
            <w:tcBorders>
              <w:top w:val="single" w:sz="8" w:space="0" w:color="FFFFFF"/>
              <w:left w:val="single" w:sz="8" w:space="0" w:color="FFFFFF"/>
              <w:bottom w:val="nil"/>
              <w:right w:val="single" w:sz="8" w:space="0" w:color="FFFFFF"/>
            </w:tcBorders>
            <w:tcMar>
              <w:top w:w="80" w:type="dxa"/>
              <w:left w:w="80" w:type="dxa"/>
              <w:bottom w:w="80" w:type="dxa"/>
              <w:right w:w="80" w:type="dxa"/>
            </w:tcMar>
          </w:tcPr>
          <w:p w14:paraId="170846EB" w14:textId="77777777" w:rsidR="00F055C9" w:rsidRPr="00857947" w:rsidRDefault="00F055C9"/>
        </w:tc>
      </w:tr>
      <w:tr w:rsidR="00F055C9" w:rsidRPr="00857947" w14:paraId="7C8A67EA" w14:textId="77777777">
        <w:trPr>
          <w:trHeight w:val="79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039DED16" w14:textId="77777777" w:rsidR="00F055C9" w:rsidRPr="00857947" w:rsidRDefault="007C32D5">
            <w:pPr>
              <w:pStyle w:val="CorpsA"/>
            </w:pPr>
            <w:r w:rsidRPr="00857947">
              <w:rPr>
                <w:rStyle w:val="Aucun"/>
                <w:rFonts w:ascii="Aptos" w:eastAsia="Aptos" w:hAnsi="Aptos" w:cs="Aptos"/>
                <w:sz w:val="22"/>
                <w:szCs w:val="22"/>
              </w:rPr>
              <w:t xml:space="preserve">Other standard coils </w:t>
            </w:r>
          </w:p>
        </w:tc>
        <w:tc>
          <w:tcPr>
            <w:tcW w:w="2670" w:type="dxa"/>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5C9D110C"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10A3F212" w14:textId="77777777" w:rsidR="00F055C9" w:rsidRPr="00857947" w:rsidRDefault="00F055C9"/>
        </w:tc>
      </w:tr>
      <w:tr w:rsidR="00F055C9" w:rsidRPr="00857947" w14:paraId="12CABC3C" w14:textId="77777777">
        <w:trPr>
          <w:trHeight w:val="483"/>
        </w:trPr>
        <w:tc>
          <w:tcPr>
            <w:tcW w:w="7121" w:type="dxa"/>
            <w:gridSpan w:val="3"/>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64C171DE" w14:textId="77777777" w:rsidR="00F055C9" w:rsidRPr="00857947" w:rsidRDefault="007C32D5">
            <w:pPr>
              <w:pStyle w:val="CorpsA"/>
            </w:pPr>
            <w:r w:rsidRPr="00857947">
              <w:rPr>
                <w:rStyle w:val="Aucun"/>
                <w:rFonts w:ascii="Arial" w:hAnsi="Arial"/>
                <w:b/>
                <w:bCs/>
                <w:i/>
                <w:iCs/>
                <w:sz w:val="22"/>
                <w:szCs w:val="22"/>
              </w:rPr>
              <w:t>SCANNING APPLICATION TECHNIQUE</w:t>
            </w:r>
          </w:p>
        </w:tc>
        <w:tc>
          <w:tcPr>
            <w:tcW w:w="1821" w:type="dxa"/>
            <w:tcBorders>
              <w:top w:val="nil"/>
              <w:left w:val="single" w:sz="4" w:space="0" w:color="000000"/>
              <w:bottom w:val="nil"/>
              <w:right w:val="nil"/>
            </w:tcBorders>
            <w:tcMar>
              <w:top w:w="80" w:type="dxa"/>
              <w:left w:w="80" w:type="dxa"/>
              <w:bottom w:w="80" w:type="dxa"/>
              <w:right w:w="80" w:type="dxa"/>
            </w:tcMar>
          </w:tcPr>
          <w:p w14:paraId="6C3A4735" w14:textId="77777777" w:rsidR="00F055C9" w:rsidRPr="00857947" w:rsidRDefault="00F055C9"/>
        </w:tc>
      </w:tr>
      <w:tr w:rsidR="00F055C9" w:rsidRPr="00857947" w14:paraId="36E8B71C" w14:textId="77777777">
        <w:trPr>
          <w:trHeight w:val="288"/>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06A40691" w14:textId="77777777" w:rsidR="00F055C9" w:rsidRPr="00857947" w:rsidRDefault="007C32D5">
            <w:pPr>
              <w:pStyle w:val="CorpsA"/>
            </w:pPr>
            <w:r w:rsidRPr="00857947">
              <w:rPr>
                <w:rStyle w:val="Aucun"/>
                <w:rFonts w:ascii="Aptos" w:eastAsia="Aptos" w:hAnsi="Aptos" w:cs="Aptos"/>
                <w:sz w:val="22"/>
                <w:szCs w:val="22"/>
              </w:rPr>
              <w:t xml:space="preserve">Standard pulse sequences </w:t>
            </w:r>
          </w:p>
        </w:tc>
        <w:tc>
          <w:tcPr>
            <w:tcW w:w="2670" w:type="dxa"/>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5D9CA810" w14:textId="77777777" w:rsidR="00F055C9" w:rsidRPr="00857947" w:rsidRDefault="007C32D5">
            <w:pPr>
              <w:pStyle w:val="CorpsA"/>
            </w:pPr>
            <w:r w:rsidRPr="00857947">
              <w:rPr>
                <w:rStyle w:val="Aucun"/>
                <w:rFonts w:ascii="Aptos" w:eastAsia="Aptos" w:hAnsi="Aptos" w:cs="Aptos"/>
                <w:sz w:val="22"/>
                <w:szCs w:val="22"/>
              </w:rPr>
              <w:t>All clarified in detail</w:t>
            </w:r>
          </w:p>
        </w:tc>
        <w:tc>
          <w:tcPr>
            <w:tcW w:w="1821" w:type="dxa"/>
            <w:tcBorders>
              <w:top w:val="nil"/>
              <w:left w:val="single" w:sz="4" w:space="0" w:color="000000"/>
              <w:bottom w:val="nil"/>
              <w:right w:val="nil"/>
            </w:tcBorders>
            <w:tcMar>
              <w:top w:w="80" w:type="dxa"/>
              <w:left w:w="80" w:type="dxa"/>
              <w:bottom w:w="80" w:type="dxa"/>
              <w:right w:w="80" w:type="dxa"/>
            </w:tcMar>
          </w:tcPr>
          <w:p w14:paraId="5DE86147" w14:textId="77777777" w:rsidR="00F055C9" w:rsidRPr="00857947" w:rsidRDefault="00F055C9"/>
        </w:tc>
      </w:tr>
      <w:tr w:rsidR="00F055C9" w:rsidRPr="00857947" w14:paraId="352450B0" w14:textId="77777777">
        <w:trPr>
          <w:trHeight w:val="800"/>
        </w:trPr>
        <w:tc>
          <w:tcPr>
            <w:tcW w:w="4451" w:type="dxa"/>
            <w:gridSpan w:val="2"/>
            <w:tcBorders>
              <w:top w:val="nil"/>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18C5909B" w14:textId="77777777" w:rsidR="00F055C9" w:rsidRPr="00857947" w:rsidRDefault="007C32D5">
            <w:pPr>
              <w:pStyle w:val="CorpsA"/>
            </w:pPr>
            <w:r w:rsidRPr="00857947">
              <w:rPr>
                <w:rStyle w:val="Aucun"/>
              </w:rPr>
              <w:t xml:space="preserve">ONCOLOGY per organ and bone metastasis analysis </w:t>
            </w:r>
          </w:p>
        </w:tc>
        <w:tc>
          <w:tcPr>
            <w:tcW w:w="2670" w:type="dxa"/>
            <w:tcBorders>
              <w:top w:val="nil"/>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6E493F35" w14:textId="77777777" w:rsidR="00F055C9" w:rsidRPr="00857947" w:rsidRDefault="007C32D5">
            <w:pPr>
              <w:pStyle w:val="CorpsA"/>
            </w:pPr>
            <w:r w:rsidRPr="00857947">
              <w:rPr>
                <w:rStyle w:val="Aucun"/>
                <w:rFonts w:ascii="Helvetica" w:hAnsi="Helvetica"/>
                <w:sz w:val="18"/>
                <w:szCs w:val="18"/>
              </w:rPr>
              <w:t>state of the art standards of best sequences per organ</w:t>
            </w:r>
          </w:p>
        </w:tc>
        <w:tc>
          <w:tcPr>
            <w:tcW w:w="1821" w:type="dxa"/>
            <w:tcBorders>
              <w:top w:val="nil"/>
              <w:left w:val="single" w:sz="12" w:space="0" w:color="A5A5A5"/>
              <w:bottom w:val="nil"/>
              <w:right w:val="nil"/>
            </w:tcBorders>
            <w:tcMar>
              <w:top w:w="80" w:type="dxa"/>
              <w:left w:w="80" w:type="dxa"/>
              <w:bottom w:w="80" w:type="dxa"/>
              <w:right w:w="80" w:type="dxa"/>
            </w:tcMar>
          </w:tcPr>
          <w:p w14:paraId="0B0AB73D" w14:textId="77777777" w:rsidR="00F055C9" w:rsidRPr="00857947" w:rsidRDefault="00F055C9"/>
        </w:tc>
      </w:tr>
      <w:tr w:rsidR="00F055C9" w:rsidRPr="00857947" w14:paraId="61C57B2D" w14:textId="77777777">
        <w:trPr>
          <w:trHeight w:val="964"/>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4D384C40" w14:textId="77777777" w:rsidR="00F055C9" w:rsidRPr="00857947" w:rsidRDefault="007C32D5">
            <w:pPr>
              <w:pStyle w:val="CorpsA"/>
            </w:pPr>
            <w:r w:rsidRPr="00857947">
              <w:rPr>
                <w:rStyle w:val="Aucun"/>
                <w:rFonts w:ascii="Helvetica" w:hAnsi="Helvetica"/>
                <w:sz w:val="18"/>
                <w:szCs w:val="18"/>
              </w:rPr>
              <w:lastRenderedPageBreak/>
              <w:t>WHOLE BODY</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03D204B3" w14:textId="77777777" w:rsidR="00F055C9" w:rsidRPr="00857947" w:rsidRDefault="007C32D5">
            <w:pPr>
              <w:pStyle w:val="CorpsA"/>
            </w:pPr>
            <w:r w:rsidRPr="00857947">
              <w:rPr>
                <w:rStyle w:val="Aucun"/>
                <w:rFonts w:ascii="Helvetica Neue" w:hAnsi="Helvetica Neue"/>
                <w:sz w:val="20"/>
                <w:szCs w:val="20"/>
              </w:rPr>
              <w:t>3D T1 FSE or TSE, 3D GRE, 3D T1 Dixon GRE, 3D DWI, 3D DWIBS, 3D STIR, …</w:t>
            </w:r>
          </w:p>
        </w:tc>
        <w:tc>
          <w:tcPr>
            <w:tcW w:w="1821" w:type="dxa"/>
            <w:tcBorders>
              <w:top w:val="nil"/>
              <w:left w:val="single" w:sz="12" w:space="0" w:color="A5A5A5"/>
              <w:bottom w:val="nil"/>
              <w:right w:val="nil"/>
            </w:tcBorders>
            <w:tcMar>
              <w:top w:w="80" w:type="dxa"/>
              <w:left w:w="80" w:type="dxa"/>
              <w:bottom w:w="80" w:type="dxa"/>
              <w:right w:w="80" w:type="dxa"/>
            </w:tcMar>
          </w:tcPr>
          <w:p w14:paraId="2B0B0B83" w14:textId="77777777" w:rsidR="00F055C9" w:rsidRPr="00857947" w:rsidRDefault="00F055C9"/>
        </w:tc>
      </w:tr>
      <w:tr w:rsidR="00F055C9" w:rsidRPr="00857947" w14:paraId="7DDACE0F" w14:textId="77777777">
        <w:trPr>
          <w:trHeight w:val="724"/>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70135E56" w14:textId="77777777" w:rsidR="00F055C9" w:rsidRPr="00857947" w:rsidRDefault="007C32D5">
            <w:pPr>
              <w:pStyle w:val="CorpsA"/>
            </w:pPr>
            <w:r w:rsidRPr="00857947">
              <w:rPr>
                <w:rStyle w:val="Aucun"/>
                <w:rFonts w:ascii="Helvetica" w:hAnsi="Helvetica"/>
                <w:sz w:val="18"/>
                <w:szCs w:val="18"/>
              </w:rPr>
              <w:t xml:space="preserve">NEURO (brain and spine)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32170626" w14:textId="77777777" w:rsidR="00F055C9" w:rsidRPr="00857947" w:rsidRDefault="007C32D5">
            <w:pPr>
              <w:pStyle w:val="CorpsA"/>
            </w:pPr>
            <w:r w:rsidRPr="00857947">
              <w:rPr>
                <w:rStyle w:val="Aucun"/>
                <w:rFonts w:ascii="Helvetica Neue" w:hAnsi="Helvetica Neue"/>
                <w:sz w:val="20"/>
                <w:szCs w:val="20"/>
              </w:rPr>
              <w:t>T1, T2, FLAIR, DWI, SWI, Injected T1, TOF (all 2D and 3D)</w:t>
            </w:r>
          </w:p>
        </w:tc>
        <w:tc>
          <w:tcPr>
            <w:tcW w:w="1821" w:type="dxa"/>
            <w:tcBorders>
              <w:top w:val="nil"/>
              <w:left w:val="single" w:sz="12" w:space="0" w:color="A5A5A5"/>
              <w:bottom w:val="nil"/>
              <w:right w:val="nil"/>
            </w:tcBorders>
            <w:tcMar>
              <w:top w:w="80" w:type="dxa"/>
              <w:left w:w="80" w:type="dxa"/>
              <w:bottom w:w="80" w:type="dxa"/>
              <w:right w:w="80" w:type="dxa"/>
            </w:tcMar>
          </w:tcPr>
          <w:p w14:paraId="3853B1DA" w14:textId="77777777" w:rsidR="00F055C9" w:rsidRPr="00857947" w:rsidRDefault="00F055C9"/>
        </w:tc>
      </w:tr>
      <w:tr w:rsidR="00F055C9" w:rsidRPr="00857947" w14:paraId="17153A62"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4E201BCC" w14:textId="77777777" w:rsidR="00F055C9" w:rsidRPr="00857947" w:rsidRDefault="007C32D5">
            <w:pPr>
              <w:pStyle w:val="CorpsA"/>
            </w:pPr>
            <w:r w:rsidRPr="00857947">
              <w:rPr>
                <w:rStyle w:val="Aucun"/>
                <w:rFonts w:ascii="Helvetica" w:hAnsi="Helvetica"/>
                <w:sz w:val="18"/>
                <w:szCs w:val="18"/>
              </w:rPr>
              <w:t>CARDIO</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40D72ECF" w14:textId="77777777" w:rsidR="00F055C9" w:rsidRPr="00857947" w:rsidRDefault="007C32D5">
            <w:pPr>
              <w:pStyle w:val="CorpsA"/>
            </w:pPr>
            <w:r w:rsidRPr="00857947">
              <w:rPr>
                <w:rStyle w:val="Aucun"/>
                <w:rFonts w:ascii="Helvetica" w:hAnsi="Helvetica"/>
                <w:sz w:val="18"/>
                <w:szCs w:val="18"/>
              </w:rPr>
              <w:t>morphology, perfusion, cine, late enhancement</w:t>
            </w:r>
          </w:p>
        </w:tc>
        <w:tc>
          <w:tcPr>
            <w:tcW w:w="1821" w:type="dxa"/>
            <w:tcBorders>
              <w:top w:val="nil"/>
              <w:left w:val="single" w:sz="12" w:space="0" w:color="A5A5A5"/>
              <w:bottom w:val="nil"/>
              <w:right w:val="nil"/>
            </w:tcBorders>
            <w:tcMar>
              <w:top w:w="80" w:type="dxa"/>
              <w:left w:w="80" w:type="dxa"/>
              <w:bottom w:w="80" w:type="dxa"/>
              <w:right w:w="80" w:type="dxa"/>
            </w:tcMar>
          </w:tcPr>
          <w:p w14:paraId="1A2BA2E7" w14:textId="77777777" w:rsidR="00F055C9" w:rsidRPr="00857947" w:rsidRDefault="00F055C9"/>
        </w:tc>
      </w:tr>
      <w:tr w:rsidR="00F055C9" w:rsidRPr="00857947" w14:paraId="41DAA0F4" w14:textId="77777777">
        <w:trPr>
          <w:trHeight w:val="106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246D7980" w14:textId="77777777" w:rsidR="00F055C9" w:rsidRPr="00857947" w:rsidRDefault="007C32D5">
            <w:pPr>
              <w:pStyle w:val="CorpsA"/>
            </w:pPr>
            <w:r w:rsidRPr="00857947">
              <w:rPr>
                <w:rStyle w:val="Aucun"/>
                <w:rFonts w:ascii="Helvetica" w:hAnsi="Helvetica"/>
                <w:sz w:val="18"/>
                <w:szCs w:val="18"/>
              </w:rPr>
              <w:t>OSTEOARTICULAR</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16DAEA4F" w14:textId="77777777" w:rsidR="00F055C9" w:rsidRPr="00857947" w:rsidRDefault="007C32D5">
            <w:pPr>
              <w:pStyle w:val="CorpsA"/>
            </w:pPr>
            <w:r w:rsidRPr="00857947">
              <w:rPr>
                <w:rStyle w:val="Aucun"/>
                <w:rFonts w:ascii="Helvetica" w:hAnsi="Helvetica"/>
                <w:sz w:val="18"/>
                <w:szCs w:val="18"/>
              </w:rPr>
              <w:t xml:space="preserve">state of the art standards of best sequences for muscles, knee, hips, shoulder, wrist, ….       ultra short TE appreciated </w:t>
            </w:r>
          </w:p>
        </w:tc>
        <w:tc>
          <w:tcPr>
            <w:tcW w:w="1821" w:type="dxa"/>
            <w:tcBorders>
              <w:top w:val="nil"/>
              <w:left w:val="single" w:sz="12" w:space="0" w:color="A5A5A5"/>
              <w:bottom w:val="nil"/>
              <w:right w:val="nil"/>
            </w:tcBorders>
            <w:tcMar>
              <w:top w:w="80" w:type="dxa"/>
              <w:left w:w="80" w:type="dxa"/>
              <w:bottom w:w="80" w:type="dxa"/>
              <w:right w:w="80" w:type="dxa"/>
            </w:tcMar>
          </w:tcPr>
          <w:p w14:paraId="675BA520" w14:textId="77777777" w:rsidR="00F055C9" w:rsidRPr="00857947" w:rsidRDefault="00F055C9"/>
        </w:tc>
      </w:tr>
      <w:tr w:rsidR="00F055C9" w:rsidRPr="00857947" w14:paraId="28ABAE62"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7B5D92CB" w14:textId="77777777" w:rsidR="00F055C9" w:rsidRPr="00857947" w:rsidRDefault="007C32D5">
            <w:pPr>
              <w:pStyle w:val="CorpsA"/>
            </w:pPr>
            <w:r w:rsidRPr="00857947">
              <w:rPr>
                <w:rStyle w:val="Aucun"/>
                <w:rFonts w:ascii="Helvetica" w:hAnsi="Helvetica"/>
                <w:sz w:val="18"/>
                <w:szCs w:val="18"/>
              </w:rPr>
              <w:t xml:space="preserve">ANGIO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4FD57400" w14:textId="77777777" w:rsidR="00F055C9" w:rsidRPr="00857947" w:rsidRDefault="007C32D5">
            <w:pPr>
              <w:pStyle w:val="CorpsA"/>
            </w:pPr>
            <w:r w:rsidRPr="00857947">
              <w:rPr>
                <w:rStyle w:val="Aucun"/>
                <w:rFonts w:ascii="Helvetica" w:hAnsi="Helvetica"/>
                <w:sz w:val="18"/>
                <w:szCs w:val="18"/>
              </w:rPr>
              <w:t>TOF, PC, Injected enhanced</w:t>
            </w:r>
          </w:p>
        </w:tc>
        <w:tc>
          <w:tcPr>
            <w:tcW w:w="1821" w:type="dxa"/>
            <w:tcBorders>
              <w:top w:val="nil"/>
              <w:left w:val="single" w:sz="12" w:space="0" w:color="A5A5A5"/>
              <w:bottom w:val="nil"/>
              <w:right w:val="nil"/>
            </w:tcBorders>
            <w:tcMar>
              <w:top w:w="80" w:type="dxa"/>
              <w:left w:w="80" w:type="dxa"/>
              <w:bottom w:w="80" w:type="dxa"/>
              <w:right w:w="80" w:type="dxa"/>
            </w:tcMar>
          </w:tcPr>
          <w:p w14:paraId="4AD00063" w14:textId="77777777" w:rsidR="00F055C9" w:rsidRPr="00857947" w:rsidRDefault="00F055C9"/>
        </w:tc>
      </w:tr>
      <w:tr w:rsidR="00F055C9" w:rsidRPr="00857947" w14:paraId="1B0ABBDF" w14:textId="77777777">
        <w:trPr>
          <w:trHeight w:val="540"/>
        </w:trPr>
        <w:tc>
          <w:tcPr>
            <w:tcW w:w="4451" w:type="dxa"/>
            <w:gridSpan w:val="2"/>
            <w:tcBorders>
              <w:top w:val="single" w:sz="4" w:space="0" w:color="A5A5A5"/>
              <w:left w:val="single" w:sz="4" w:space="0" w:color="3F3F3F"/>
              <w:bottom w:val="single" w:sz="4" w:space="0" w:color="000000"/>
              <w:right w:val="single" w:sz="4" w:space="0" w:color="000000"/>
            </w:tcBorders>
            <w:shd w:val="clear" w:color="auto" w:fill="FFFFFF"/>
            <w:tcMar>
              <w:top w:w="80" w:type="dxa"/>
              <w:left w:w="80" w:type="dxa"/>
              <w:bottom w:w="80" w:type="dxa"/>
              <w:right w:w="80" w:type="dxa"/>
            </w:tcMar>
          </w:tcPr>
          <w:p w14:paraId="5D4DA5F7" w14:textId="77777777" w:rsidR="00F055C9" w:rsidRPr="00857947" w:rsidRDefault="007C32D5">
            <w:pPr>
              <w:pStyle w:val="CorpsA"/>
            </w:pPr>
            <w:r w:rsidRPr="00857947">
              <w:rPr>
                <w:rStyle w:val="Aucun"/>
                <w:rFonts w:ascii="Helvetica" w:hAnsi="Helvetica"/>
                <w:sz w:val="18"/>
                <w:szCs w:val="18"/>
              </w:rPr>
              <w:t>Other propositions /Options</w:t>
            </w:r>
          </w:p>
        </w:tc>
        <w:tc>
          <w:tcPr>
            <w:tcW w:w="2670" w:type="dxa"/>
            <w:tcBorders>
              <w:top w:val="single" w:sz="4" w:space="0" w:color="A5A5A5"/>
              <w:left w:val="single" w:sz="4" w:space="0" w:color="000000"/>
              <w:bottom w:val="single" w:sz="4" w:space="0" w:color="000000"/>
              <w:right w:val="single" w:sz="4" w:space="0" w:color="000000"/>
            </w:tcBorders>
            <w:tcMar>
              <w:top w:w="80" w:type="dxa"/>
              <w:left w:w="80" w:type="dxa"/>
              <w:bottom w:w="80" w:type="dxa"/>
              <w:right w:w="80" w:type="dxa"/>
            </w:tcMar>
          </w:tcPr>
          <w:p w14:paraId="06E4CFB2"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1300A6C6" w14:textId="77777777" w:rsidR="00F055C9" w:rsidRPr="00857947" w:rsidRDefault="00F055C9"/>
        </w:tc>
      </w:tr>
      <w:tr w:rsidR="00F055C9" w:rsidRPr="00857947" w14:paraId="201316E6" w14:textId="77777777">
        <w:trPr>
          <w:trHeight w:val="493"/>
        </w:trPr>
        <w:tc>
          <w:tcPr>
            <w:tcW w:w="4451" w:type="dxa"/>
            <w:gridSpan w:val="2"/>
            <w:tcBorders>
              <w:top w:val="single" w:sz="4" w:space="0" w:color="000000"/>
              <w:left w:val="single" w:sz="4" w:space="0" w:color="000000"/>
              <w:bottom w:val="nil"/>
              <w:right w:val="single" w:sz="4" w:space="0" w:color="000000"/>
            </w:tcBorders>
            <w:shd w:val="clear" w:color="auto" w:fill="F2F2F2"/>
            <w:tcMar>
              <w:top w:w="80" w:type="dxa"/>
              <w:left w:w="80" w:type="dxa"/>
              <w:bottom w:w="80" w:type="dxa"/>
              <w:right w:w="80" w:type="dxa"/>
            </w:tcMar>
          </w:tcPr>
          <w:p w14:paraId="05D6077F" w14:textId="77777777" w:rsidR="00F055C9" w:rsidRPr="00857947" w:rsidRDefault="00F055C9"/>
        </w:tc>
        <w:tc>
          <w:tcPr>
            <w:tcW w:w="2670" w:type="dxa"/>
            <w:tcBorders>
              <w:top w:val="single" w:sz="4" w:space="0" w:color="000000"/>
              <w:left w:val="single" w:sz="4" w:space="0" w:color="000000"/>
              <w:bottom w:val="nil"/>
              <w:right w:val="single" w:sz="4" w:space="0" w:color="000000"/>
            </w:tcBorders>
            <w:shd w:val="clear" w:color="auto" w:fill="F2F2F2"/>
            <w:tcMar>
              <w:top w:w="80" w:type="dxa"/>
              <w:left w:w="80" w:type="dxa"/>
              <w:bottom w:w="80" w:type="dxa"/>
              <w:right w:w="80" w:type="dxa"/>
            </w:tcMar>
          </w:tcPr>
          <w:p w14:paraId="7EEA506D"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7E1C55C3" w14:textId="77777777" w:rsidR="00F055C9" w:rsidRPr="00857947" w:rsidRDefault="00F055C9"/>
        </w:tc>
      </w:tr>
      <w:tr w:rsidR="00F055C9" w:rsidRPr="00857947" w14:paraId="3B2FF962" w14:textId="77777777">
        <w:trPr>
          <w:trHeight w:val="1320"/>
        </w:trPr>
        <w:tc>
          <w:tcPr>
            <w:tcW w:w="4451" w:type="dxa"/>
            <w:gridSpan w:val="2"/>
            <w:tcBorders>
              <w:top w:val="nil"/>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17622F2D" w14:textId="77777777" w:rsidR="00F055C9" w:rsidRPr="00857947" w:rsidRDefault="007C32D5">
            <w:pPr>
              <w:pStyle w:val="CorpsA"/>
            </w:pPr>
            <w:r w:rsidRPr="00857947">
              <w:rPr>
                <w:rStyle w:val="Aucun"/>
                <w:rFonts w:ascii="Helvetica" w:hAnsi="Helvetica"/>
                <w:b/>
                <w:bCs/>
                <w:i/>
                <w:iCs/>
                <w:sz w:val="18"/>
                <w:szCs w:val="18"/>
              </w:rPr>
              <w:t>Fast full exam protocols, series of sequences, optimization of throughput of patients</w:t>
            </w:r>
          </w:p>
        </w:tc>
        <w:tc>
          <w:tcPr>
            <w:tcW w:w="2670" w:type="dxa"/>
            <w:tcBorders>
              <w:top w:val="nil"/>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2CB89EFA"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41B79731" w14:textId="77777777" w:rsidR="00F055C9" w:rsidRPr="00857947" w:rsidRDefault="00F055C9"/>
        </w:tc>
      </w:tr>
      <w:tr w:rsidR="00F055C9" w:rsidRPr="00857947" w14:paraId="66AC66C1"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3A7F027D" w14:textId="77777777" w:rsidR="00F055C9" w:rsidRPr="00857947" w:rsidRDefault="007C32D5">
            <w:pPr>
              <w:pStyle w:val="CorpsA"/>
            </w:pPr>
            <w:r w:rsidRPr="00857947">
              <w:rPr>
                <w:rStyle w:val="Aucun"/>
                <w:rFonts w:ascii="Helvetica" w:hAnsi="Helvetica"/>
                <w:b/>
                <w:bCs/>
                <w:i/>
                <w:iCs/>
                <w:sz w:val="18"/>
                <w:szCs w:val="18"/>
              </w:rPr>
              <w:t>Heart and breath gating synchronisation</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358F3FBD"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538D16B1" w14:textId="77777777" w:rsidR="00F055C9" w:rsidRPr="00857947" w:rsidRDefault="00F055C9"/>
        </w:tc>
      </w:tr>
      <w:tr w:rsidR="00F055C9" w:rsidRPr="00857947" w14:paraId="7DAE6585" w14:textId="77777777">
        <w:trPr>
          <w:trHeight w:val="119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7EEEEDE0" w14:textId="77777777" w:rsidR="00F055C9" w:rsidRPr="00857947" w:rsidRDefault="007C32D5">
            <w:pPr>
              <w:pStyle w:val="CorpsA"/>
            </w:pPr>
            <w:r w:rsidRPr="00857947">
              <w:rPr>
                <w:rStyle w:val="Aucun"/>
                <w:rFonts w:ascii="Helvetica" w:hAnsi="Helvetica"/>
                <w:sz w:val="18"/>
                <w:szCs w:val="18"/>
              </w:rPr>
              <w:t>coils</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2F289C91" w14:textId="77777777" w:rsidR="00F055C9" w:rsidRPr="00857947" w:rsidRDefault="007C32D5">
            <w:pPr>
              <w:pStyle w:val="CorpsA"/>
            </w:pPr>
            <w:r w:rsidRPr="00857947">
              <w:rPr>
                <w:rStyle w:val="Aucun"/>
                <w:b/>
                <w:bCs/>
              </w:rPr>
              <w:t xml:space="preserve">At least : </w:t>
            </w:r>
            <w:r w:rsidRPr="00857947">
              <w:rPr>
                <w:rStyle w:val="Aucun"/>
                <w:rFonts w:ascii="Helvetica" w:hAnsi="Helvetica"/>
                <w:b/>
                <w:bCs/>
                <w:sz w:val="18"/>
                <w:szCs w:val="18"/>
              </w:rPr>
              <w:t>head and neck, spine, torse/body, breast, knee, shoulder, flexible (indicate the number of channels for each coil)</w:t>
            </w:r>
          </w:p>
        </w:tc>
        <w:tc>
          <w:tcPr>
            <w:tcW w:w="1821" w:type="dxa"/>
            <w:tcBorders>
              <w:top w:val="nil"/>
              <w:left w:val="single" w:sz="12" w:space="0" w:color="A5A5A5"/>
              <w:bottom w:val="nil"/>
              <w:right w:val="nil"/>
            </w:tcBorders>
            <w:tcMar>
              <w:top w:w="80" w:type="dxa"/>
              <w:left w:w="80" w:type="dxa"/>
              <w:bottom w:w="80" w:type="dxa"/>
              <w:right w:w="80" w:type="dxa"/>
            </w:tcMar>
          </w:tcPr>
          <w:p w14:paraId="440B399F" w14:textId="77777777" w:rsidR="00F055C9" w:rsidRPr="00857947" w:rsidRDefault="00F055C9"/>
        </w:tc>
      </w:tr>
      <w:tr w:rsidR="00F055C9" w:rsidRPr="00857947" w14:paraId="6665FDB4"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26799A93" w14:textId="77777777" w:rsidR="00F055C9" w:rsidRPr="00857947" w:rsidRDefault="007C32D5">
            <w:pPr>
              <w:pStyle w:val="CorpsA"/>
            </w:pPr>
            <w:r w:rsidRPr="00857947">
              <w:rPr>
                <w:rStyle w:val="Aucun"/>
                <w:rFonts w:ascii="Helvetica" w:hAnsi="Helvetica"/>
                <w:sz w:val="18"/>
                <w:szCs w:val="18"/>
              </w:rPr>
              <w:t>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222BCB9A" w14:textId="77777777" w:rsidR="00F055C9" w:rsidRPr="00857947" w:rsidRDefault="007C32D5">
            <w:pPr>
              <w:pStyle w:val="CorpsA"/>
            </w:pPr>
            <w:r w:rsidRPr="00857947">
              <w:rPr>
                <w:rStyle w:val="Aucun"/>
                <w:rFonts w:ascii="Helvetica" w:hAnsi="Helvetica"/>
                <w:sz w:val="18"/>
                <w:szCs w:val="18"/>
              </w:rPr>
              <w:t xml:space="preserve">Other propositions </w:t>
            </w:r>
          </w:p>
        </w:tc>
        <w:tc>
          <w:tcPr>
            <w:tcW w:w="1821" w:type="dxa"/>
            <w:tcBorders>
              <w:top w:val="nil"/>
              <w:left w:val="single" w:sz="12" w:space="0" w:color="A5A5A5"/>
              <w:bottom w:val="nil"/>
              <w:right w:val="nil"/>
            </w:tcBorders>
            <w:tcMar>
              <w:top w:w="80" w:type="dxa"/>
              <w:left w:w="80" w:type="dxa"/>
              <w:bottom w:w="80" w:type="dxa"/>
              <w:right w:w="80" w:type="dxa"/>
            </w:tcMar>
          </w:tcPr>
          <w:p w14:paraId="052E9064" w14:textId="77777777" w:rsidR="00F055C9" w:rsidRPr="00857947" w:rsidRDefault="00F055C9"/>
        </w:tc>
      </w:tr>
      <w:tr w:rsidR="00F055C9" w:rsidRPr="00857947" w14:paraId="3AB1596B" w14:textId="77777777">
        <w:trPr>
          <w:trHeight w:val="540"/>
        </w:trPr>
        <w:tc>
          <w:tcPr>
            <w:tcW w:w="4451" w:type="dxa"/>
            <w:gridSpan w:val="2"/>
            <w:tcBorders>
              <w:top w:val="single" w:sz="4" w:space="0" w:color="A5A5A5"/>
              <w:left w:val="single" w:sz="4" w:space="0" w:color="3F3F3F"/>
              <w:bottom w:val="single" w:sz="4" w:space="0" w:color="000000"/>
              <w:right w:val="single" w:sz="4" w:space="0" w:color="A5A5A5"/>
            </w:tcBorders>
            <w:shd w:val="clear" w:color="auto" w:fill="FFFFFF"/>
            <w:tcMar>
              <w:top w:w="80" w:type="dxa"/>
              <w:left w:w="80" w:type="dxa"/>
              <w:bottom w:w="80" w:type="dxa"/>
              <w:right w:w="80" w:type="dxa"/>
            </w:tcMar>
          </w:tcPr>
          <w:p w14:paraId="71C2D720" w14:textId="77777777" w:rsidR="00F055C9" w:rsidRPr="00857947" w:rsidRDefault="007C32D5">
            <w:pPr>
              <w:pStyle w:val="CorpsA"/>
            </w:pPr>
            <w:r w:rsidRPr="00857947">
              <w:rPr>
                <w:rStyle w:val="Aucun"/>
                <w:rFonts w:ascii="Helvetica" w:hAnsi="Helvetica"/>
                <w:b/>
                <w:bCs/>
                <w:i/>
                <w:iCs/>
                <w:sz w:val="18"/>
                <w:szCs w:val="18"/>
              </w:rPr>
              <w:t>Channels</w:t>
            </w:r>
          </w:p>
        </w:tc>
        <w:tc>
          <w:tcPr>
            <w:tcW w:w="2670" w:type="dxa"/>
            <w:tcBorders>
              <w:top w:val="single" w:sz="4" w:space="0" w:color="A5A5A5"/>
              <w:left w:val="single" w:sz="4" w:space="0" w:color="A5A5A5"/>
              <w:bottom w:val="single" w:sz="4" w:space="0" w:color="000000"/>
              <w:right w:val="single" w:sz="12" w:space="0" w:color="A5A5A5"/>
            </w:tcBorders>
            <w:shd w:val="clear" w:color="auto" w:fill="FFFFFF"/>
            <w:tcMar>
              <w:top w:w="80" w:type="dxa"/>
              <w:left w:w="80" w:type="dxa"/>
              <w:bottom w:w="80" w:type="dxa"/>
              <w:right w:w="80" w:type="dxa"/>
            </w:tcMar>
          </w:tcPr>
          <w:p w14:paraId="5AC3E6AD" w14:textId="77777777" w:rsidR="00F055C9" w:rsidRPr="00857947" w:rsidRDefault="007C32D5">
            <w:pPr>
              <w:pStyle w:val="CorpsA"/>
            </w:pPr>
            <w:r w:rsidRPr="00857947">
              <w:rPr>
                <w:rStyle w:val="Aucun"/>
                <w:rFonts w:ascii="Helvetica" w:hAnsi="Helvetica"/>
                <w:sz w:val="18"/>
                <w:szCs w:val="18"/>
              </w:rPr>
              <w:t>&gt; 32</w:t>
            </w:r>
          </w:p>
        </w:tc>
        <w:tc>
          <w:tcPr>
            <w:tcW w:w="1821" w:type="dxa"/>
            <w:tcBorders>
              <w:top w:val="nil"/>
              <w:left w:val="single" w:sz="12" w:space="0" w:color="A5A5A5"/>
              <w:bottom w:val="nil"/>
              <w:right w:val="nil"/>
            </w:tcBorders>
            <w:tcMar>
              <w:top w:w="80" w:type="dxa"/>
              <w:left w:w="80" w:type="dxa"/>
              <w:bottom w:w="80" w:type="dxa"/>
              <w:right w:w="80" w:type="dxa"/>
            </w:tcMar>
          </w:tcPr>
          <w:p w14:paraId="28756506" w14:textId="77777777" w:rsidR="00F055C9" w:rsidRPr="00857947" w:rsidRDefault="00F055C9"/>
        </w:tc>
      </w:tr>
      <w:tr w:rsidR="00F055C9" w:rsidRPr="00857947" w14:paraId="7028A8D3" w14:textId="77777777">
        <w:trPr>
          <w:trHeight w:val="483"/>
        </w:trPr>
        <w:tc>
          <w:tcPr>
            <w:tcW w:w="7121" w:type="dxa"/>
            <w:gridSpan w:val="3"/>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40C0273A" w14:textId="77777777" w:rsidR="00F055C9" w:rsidRPr="00857947" w:rsidRDefault="007C32D5">
            <w:pPr>
              <w:pStyle w:val="CorpsA"/>
            </w:pPr>
            <w:r w:rsidRPr="00857947">
              <w:rPr>
                <w:rStyle w:val="Aucun"/>
                <w:rFonts w:ascii="Arial" w:hAnsi="Arial"/>
                <w:b/>
                <w:bCs/>
                <w:i/>
                <w:iCs/>
                <w:sz w:val="22"/>
                <w:szCs w:val="22"/>
              </w:rPr>
              <w:t>CONTROL CONSOLE</w:t>
            </w:r>
          </w:p>
        </w:tc>
        <w:tc>
          <w:tcPr>
            <w:tcW w:w="1821" w:type="dxa"/>
            <w:tcBorders>
              <w:top w:val="nil"/>
              <w:left w:val="single" w:sz="4" w:space="0" w:color="000000"/>
              <w:bottom w:val="nil"/>
              <w:right w:val="nil"/>
            </w:tcBorders>
            <w:tcMar>
              <w:top w:w="80" w:type="dxa"/>
              <w:left w:w="80" w:type="dxa"/>
              <w:bottom w:w="80" w:type="dxa"/>
              <w:right w:w="80" w:type="dxa"/>
            </w:tcMar>
          </w:tcPr>
          <w:p w14:paraId="26ADAF3E" w14:textId="77777777" w:rsidR="00F055C9" w:rsidRPr="00857947" w:rsidRDefault="00F055C9"/>
        </w:tc>
      </w:tr>
      <w:tr w:rsidR="00F055C9" w:rsidRPr="00857947" w14:paraId="5F95370A" w14:textId="77777777">
        <w:trPr>
          <w:trHeight w:val="535"/>
        </w:trPr>
        <w:tc>
          <w:tcPr>
            <w:tcW w:w="4451" w:type="dxa"/>
            <w:gridSpan w:val="2"/>
            <w:tcBorders>
              <w:top w:val="single" w:sz="4" w:space="0" w:color="000000"/>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62E1958B" w14:textId="77777777" w:rsidR="00F055C9" w:rsidRPr="00857947" w:rsidRDefault="007C32D5">
            <w:pPr>
              <w:pStyle w:val="CorpsA"/>
            </w:pPr>
            <w:r w:rsidRPr="00857947">
              <w:rPr>
                <w:rStyle w:val="Aucun"/>
                <w:rFonts w:ascii="Helvetica" w:hAnsi="Helvetica"/>
                <w:b/>
                <w:bCs/>
                <w:sz w:val="20"/>
                <w:szCs w:val="20"/>
              </w:rPr>
              <w:lastRenderedPageBreak/>
              <w:t>Control console</w:t>
            </w:r>
          </w:p>
        </w:tc>
        <w:tc>
          <w:tcPr>
            <w:tcW w:w="2670" w:type="dxa"/>
            <w:tcBorders>
              <w:top w:val="single" w:sz="4" w:space="0" w:color="000000"/>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0332EF1C"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540BB114" w14:textId="77777777" w:rsidR="00F055C9" w:rsidRPr="00857947" w:rsidRDefault="00F055C9"/>
        </w:tc>
      </w:tr>
      <w:tr w:rsidR="00F055C9" w:rsidRPr="00857947" w14:paraId="52D55720"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7A6D6541" w14:textId="77777777" w:rsidR="00F055C9" w:rsidRPr="00857947" w:rsidRDefault="007C32D5">
            <w:pPr>
              <w:pStyle w:val="CorpsA"/>
            </w:pPr>
            <w:r w:rsidRPr="00857947">
              <w:rPr>
                <w:rStyle w:val="Aucun"/>
                <w:rFonts w:ascii="Helvetica" w:hAnsi="Helvetica"/>
                <w:sz w:val="18"/>
                <w:szCs w:val="18"/>
              </w:rPr>
              <w:t xml:space="preserve">Specifications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51D25AA9"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0DECDC8A" w14:textId="77777777" w:rsidR="00F055C9" w:rsidRPr="00857947" w:rsidRDefault="00F055C9"/>
        </w:tc>
      </w:tr>
      <w:tr w:rsidR="00F055C9" w:rsidRPr="00857947" w14:paraId="7DFD46EB" w14:textId="77777777">
        <w:trPr>
          <w:trHeight w:val="80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5D7C3AEB" w14:textId="77777777" w:rsidR="00F055C9" w:rsidRPr="00857947" w:rsidRDefault="007C32D5">
            <w:pPr>
              <w:pStyle w:val="CorpsA"/>
            </w:pPr>
            <w:r w:rsidRPr="00857947">
              <w:rPr>
                <w:rStyle w:val="Aucun"/>
                <w:rFonts w:ascii="Helvetica" w:hAnsi="Helvetica"/>
                <w:b/>
                <w:bCs/>
                <w:sz w:val="20"/>
                <w:szCs w:val="20"/>
              </w:rPr>
              <w:t>Reconstruction, postprocessing and interpretation workstation</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01ED307A"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03696967" w14:textId="77777777" w:rsidR="00F055C9" w:rsidRPr="00857947" w:rsidRDefault="00F055C9"/>
        </w:tc>
      </w:tr>
      <w:tr w:rsidR="00F055C9" w:rsidRPr="00857947" w14:paraId="4C4E2406"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7896A689" w14:textId="77777777" w:rsidR="00F055C9" w:rsidRPr="00857947" w:rsidRDefault="007C32D5">
            <w:pPr>
              <w:pStyle w:val="CorpsA"/>
            </w:pPr>
            <w:r w:rsidRPr="00857947">
              <w:rPr>
                <w:rStyle w:val="Aucun"/>
                <w:rFonts w:ascii="Helvetica" w:hAnsi="Helvetica"/>
                <w:sz w:val="18"/>
                <w:szCs w:val="18"/>
              </w:rPr>
              <w:t xml:space="preserve">Specifications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467FCC88"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2FD65380" w14:textId="77777777" w:rsidR="00F055C9" w:rsidRPr="00857947" w:rsidRDefault="00F055C9"/>
        </w:tc>
      </w:tr>
      <w:tr w:rsidR="00F055C9" w:rsidRPr="00857947" w14:paraId="36BBACD3"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6CC8E1CE" w14:textId="77777777" w:rsidR="00F055C9" w:rsidRPr="00857947" w:rsidRDefault="007C32D5">
            <w:pPr>
              <w:pStyle w:val="CorpsA"/>
            </w:pPr>
            <w:r w:rsidRPr="00857947">
              <w:rPr>
                <w:rStyle w:val="Aucun"/>
                <w:rFonts w:ascii="Helvetica" w:hAnsi="Helvetica"/>
                <w:sz w:val="18"/>
                <w:szCs w:val="18"/>
              </w:rPr>
              <w:t>List of  treatment and processing software included in the package</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718B7DB1"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0F61D1D6" w14:textId="77777777" w:rsidR="00F055C9" w:rsidRPr="00857947" w:rsidRDefault="00F055C9"/>
        </w:tc>
      </w:tr>
      <w:tr w:rsidR="00F055C9" w:rsidRPr="00857947" w14:paraId="1A08C3DA"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58E1E953" w14:textId="77777777" w:rsidR="00F055C9" w:rsidRPr="00857947" w:rsidRDefault="007C32D5">
            <w:pPr>
              <w:pStyle w:val="CorpsA"/>
            </w:pPr>
            <w:r w:rsidRPr="00857947">
              <w:rPr>
                <w:rStyle w:val="Aucun"/>
                <w:rFonts w:ascii="Helvetica" w:hAnsi="Helvetica"/>
                <w:b/>
                <w:bCs/>
                <w:sz w:val="20"/>
                <w:szCs w:val="20"/>
              </w:rPr>
              <w:t>Net</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6DC10AB6"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21C4E819" w14:textId="77777777" w:rsidR="00F055C9" w:rsidRPr="00857947" w:rsidRDefault="00F055C9"/>
        </w:tc>
      </w:tr>
      <w:tr w:rsidR="00F055C9" w:rsidRPr="00857947" w14:paraId="1BCC7834" w14:textId="77777777">
        <w:trPr>
          <w:trHeight w:val="106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5D4E4195" w14:textId="77777777" w:rsidR="00F055C9" w:rsidRPr="00857947" w:rsidRDefault="007C32D5">
            <w:pPr>
              <w:pStyle w:val="CorpsA"/>
            </w:pPr>
            <w:r w:rsidRPr="00857947">
              <w:rPr>
                <w:rFonts w:ascii="Helvetica" w:hAnsi="Helvetica"/>
                <w:strike/>
                <w:sz w:val="18"/>
                <w:szCs w:val="18"/>
              </w:rPr>
              <w:t>I</w:t>
            </w:r>
            <w:r w:rsidRPr="00857947">
              <w:rPr>
                <w:rStyle w:val="Aucun"/>
                <w:rFonts w:ascii="Helvetica" w:hAnsi="Helvetica"/>
                <w:sz w:val="18"/>
                <w:szCs w:val="18"/>
              </w:rPr>
              <w:t xml:space="preserve">mage link for the acquisition console and 2 workstations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1E36E499"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3AEC7189" w14:textId="77777777" w:rsidR="00F055C9" w:rsidRPr="00857947" w:rsidRDefault="00F055C9"/>
        </w:tc>
      </w:tr>
      <w:tr w:rsidR="00F055C9" w:rsidRPr="00857947" w14:paraId="24A70F4A"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0E2C17CB" w14:textId="77777777" w:rsidR="00F055C9" w:rsidRPr="00857947" w:rsidRDefault="007C32D5">
            <w:pPr>
              <w:pStyle w:val="CorpsA"/>
            </w:pPr>
            <w:r w:rsidRPr="00857947">
              <w:rPr>
                <w:rStyle w:val="Aucun"/>
                <w:rFonts w:ascii="Helvetica" w:hAnsi="Helvetica"/>
                <w:sz w:val="18"/>
                <w:szCs w:val="18"/>
              </w:rPr>
              <w:t>DICOM system and version</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4C99835D"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38515E9A" w14:textId="77777777" w:rsidR="00F055C9" w:rsidRPr="00857947" w:rsidRDefault="00F055C9"/>
        </w:tc>
      </w:tr>
      <w:tr w:rsidR="00F055C9" w:rsidRPr="00857947" w14:paraId="6D9EDAA7"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38025F74" w14:textId="77777777" w:rsidR="00F055C9" w:rsidRPr="00857947" w:rsidRDefault="007C32D5">
            <w:pPr>
              <w:pStyle w:val="CorpsA"/>
            </w:pPr>
            <w:r w:rsidRPr="00857947">
              <w:rPr>
                <w:rStyle w:val="Aucun"/>
                <w:rFonts w:ascii="Helvetica" w:hAnsi="Helvetica"/>
                <w:sz w:val="18"/>
                <w:szCs w:val="18"/>
              </w:rPr>
              <w:t>Distance  MR performance and maintenance diagnostic</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4E14A940"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09ADDA5D" w14:textId="77777777" w:rsidR="00F055C9" w:rsidRPr="00857947" w:rsidRDefault="00F055C9"/>
        </w:tc>
      </w:tr>
      <w:tr w:rsidR="00F055C9" w:rsidRPr="00857947" w14:paraId="5277DCC0" w14:textId="77777777">
        <w:trPr>
          <w:trHeight w:val="80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023733B4" w14:textId="77777777" w:rsidR="00F055C9" w:rsidRPr="00857947" w:rsidRDefault="007C32D5">
            <w:pPr>
              <w:pStyle w:val="CorpsA"/>
            </w:pPr>
            <w:r w:rsidRPr="00857947">
              <w:rPr>
                <w:rStyle w:val="Aucun"/>
                <w:rFonts w:ascii="Helvetica" w:hAnsi="Helvetica"/>
                <w:sz w:val="18"/>
                <w:szCs w:val="18"/>
              </w:rPr>
              <w:t>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1AC73DC2"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68990C40" w14:textId="77777777" w:rsidR="00F055C9" w:rsidRPr="00857947" w:rsidRDefault="00F055C9"/>
        </w:tc>
      </w:tr>
      <w:tr w:rsidR="00F055C9" w:rsidRPr="00857947" w14:paraId="6756D398"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5B5C81FF" w14:textId="77777777" w:rsidR="00F055C9" w:rsidRPr="00857947" w:rsidRDefault="007C32D5">
            <w:pPr>
              <w:pStyle w:val="CorpsA"/>
            </w:pPr>
            <w:r w:rsidRPr="00857947">
              <w:rPr>
                <w:rStyle w:val="Aucun"/>
                <w:rFonts w:ascii="Helvetica" w:hAnsi="Helvetica"/>
                <w:b/>
                <w:bCs/>
                <w:sz w:val="20"/>
                <w:szCs w:val="20"/>
              </w:rPr>
              <w:t xml:space="preserve">Film printer and files digital storage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06F40216"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5A00AF6D" w14:textId="77777777" w:rsidR="00F055C9" w:rsidRPr="00857947" w:rsidRDefault="00F055C9"/>
        </w:tc>
      </w:tr>
      <w:tr w:rsidR="00F055C9" w:rsidRPr="00857947" w14:paraId="5A44C3B5" w14:textId="77777777">
        <w:trPr>
          <w:trHeight w:val="54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090056BF" w14:textId="77777777" w:rsidR="00F055C9" w:rsidRPr="00857947" w:rsidRDefault="007C32D5">
            <w:pPr>
              <w:pStyle w:val="CorpsA"/>
            </w:pPr>
            <w:r w:rsidRPr="00857947">
              <w:rPr>
                <w:rStyle w:val="Aucun"/>
                <w:rFonts w:ascii="Helvetica" w:hAnsi="Helvetica"/>
                <w:sz w:val="18"/>
                <w:szCs w:val="18"/>
              </w:rPr>
              <w:t xml:space="preserve">Specifications </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6D0C9FC5" w14:textId="77777777" w:rsidR="00F055C9" w:rsidRPr="00857947" w:rsidRDefault="007C32D5">
            <w:pPr>
              <w:pStyle w:val="CorpsA"/>
            </w:pPr>
            <w:r w:rsidRPr="00857947">
              <w:rPr>
                <w:rStyle w:val="Aucun"/>
                <w:rFonts w:ascii="Helvetica" w:hAnsi="Helvetica"/>
                <w:sz w:val="18"/>
                <w:szCs w:val="18"/>
              </w:rPr>
              <w:t> </w:t>
            </w:r>
          </w:p>
        </w:tc>
        <w:tc>
          <w:tcPr>
            <w:tcW w:w="1821" w:type="dxa"/>
            <w:tcBorders>
              <w:top w:val="nil"/>
              <w:left w:val="single" w:sz="12" w:space="0" w:color="A5A5A5"/>
              <w:bottom w:val="nil"/>
              <w:right w:val="nil"/>
            </w:tcBorders>
            <w:tcMar>
              <w:top w:w="80" w:type="dxa"/>
              <w:left w:w="80" w:type="dxa"/>
              <w:bottom w:w="80" w:type="dxa"/>
              <w:right w:w="80" w:type="dxa"/>
            </w:tcMar>
          </w:tcPr>
          <w:p w14:paraId="185A4639" w14:textId="77777777" w:rsidR="00F055C9" w:rsidRPr="00857947" w:rsidRDefault="00F055C9"/>
        </w:tc>
      </w:tr>
      <w:tr w:rsidR="00F055C9" w:rsidRPr="00857947" w14:paraId="1A53F3F0" w14:textId="77777777">
        <w:trPr>
          <w:trHeight w:val="800"/>
        </w:trPr>
        <w:tc>
          <w:tcPr>
            <w:tcW w:w="4451" w:type="dxa"/>
            <w:gridSpan w:val="2"/>
            <w:tcBorders>
              <w:top w:val="single" w:sz="4" w:space="0" w:color="A5A5A5"/>
              <w:left w:val="single" w:sz="4" w:space="0" w:color="3F3F3F"/>
              <w:bottom w:val="single" w:sz="4" w:space="0" w:color="A5A5A5"/>
              <w:right w:val="single" w:sz="4" w:space="0" w:color="A5A5A5"/>
            </w:tcBorders>
            <w:shd w:val="clear" w:color="auto" w:fill="FFFFFF"/>
            <w:tcMar>
              <w:top w:w="80" w:type="dxa"/>
              <w:left w:w="80" w:type="dxa"/>
              <w:bottom w:w="80" w:type="dxa"/>
              <w:right w:w="80" w:type="dxa"/>
            </w:tcMar>
          </w:tcPr>
          <w:p w14:paraId="1B14F024" w14:textId="77777777" w:rsidR="00F055C9" w:rsidRPr="00857947" w:rsidRDefault="007C32D5">
            <w:pPr>
              <w:pStyle w:val="CorpsA"/>
            </w:pPr>
            <w:r w:rsidRPr="00857947">
              <w:rPr>
                <w:rStyle w:val="Aucun"/>
                <w:rFonts w:ascii="Helvetica" w:hAnsi="Helvetica"/>
                <w:b/>
                <w:bCs/>
                <w:sz w:val="20"/>
                <w:szCs w:val="20"/>
              </w:rPr>
              <w:t>Metal detector for MR entrance door</w:t>
            </w:r>
          </w:p>
        </w:tc>
        <w:tc>
          <w:tcPr>
            <w:tcW w:w="2670" w:type="dxa"/>
            <w:tcBorders>
              <w:top w:val="single" w:sz="4" w:space="0" w:color="A5A5A5"/>
              <w:left w:val="single" w:sz="4" w:space="0" w:color="A5A5A5"/>
              <w:bottom w:val="single" w:sz="4" w:space="0" w:color="A5A5A5"/>
              <w:right w:val="single" w:sz="12" w:space="0" w:color="A5A5A5"/>
            </w:tcBorders>
            <w:shd w:val="clear" w:color="auto" w:fill="FFFFFF"/>
            <w:tcMar>
              <w:top w:w="80" w:type="dxa"/>
              <w:left w:w="80" w:type="dxa"/>
              <w:bottom w:w="80" w:type="dxa"/>
              <w:right w:w="80" w:type="dxa"/>
            </w:tcMar>
          </w:tcPr>
          <w:p w14:paraId="0D4D5273" w14:textId="77777777" w:rsidR="00F055C9" w:rsidRPr="00857947" w:rsidRDefault="007C32D5">
            <w:pPr>
              <w:pStyle w:val="CorpsA"/>
            </w:pPr>
            <w:r w:rsidRPr="00857947">
              <w:rPr>
                <w:rStyle w:val="Aucun"/>
                <w:rFonts w:ascii="Helvetica" w:hAnsi="Helvetica"/>
                <w:sz w:val="18"/>
                <w:szCs w:val="18"/>
              </w:rPr>
              <w:t>patients and staff safety control</w:t>
            </w:r>
          </w:p>
        </w:tc>
        <w:tc>
          <w:tcPr>
            <w:tcW w:w="1821" w:type="dxa"/>
            <w:tcBorders>
              <w:top w:val="nil"/>
              <w:left w:val="single" w:sz="12" w:space="0" w:color="A5A5A5"/>
              <w:bottom w:val="nil"/>
              <w:right w:val="nil"/>
            </w:tcBorders>
            <w:tcMar>
              <w:top w:w="80" w:type="dxa"/>
              <w:left w:w="80" w:type="dxa"/>
              <w:bottom w:w="80" w:type="dxa"/>
              <w:right w:w="80" w:type="dxa"/>
            </w:tcMar>
          </w:tcPr>
          <w:p w14:paraId="6A60B02F" w14:textId="77777777" w:rsidR="00F055C9" w:rsidRPr="00857947" w:rsidRDefault="00F055C9"/>
        </w:tc>
      </w:tr>
      <w:tr w:rsidR="00F055C9" w:rsidRPr="00857947" w14:paraId="13CB9281" w14:textId="77777777">
        <w:trPr>
          <w:trHeight w:val="540"/>
        </w:trPr>
        <w:tc>
          <w:tcPr>
            <w:tcW w:w="4451" w:type="dxa"/>
            <w:gridSpan w:val="2"/>
            <w:tcBorders>
              <w:top w:val="single" w:sz="4" w:space="0" w:color="A5A5A5"/>
              <w:left w:val="single" w:sz="4" w:space="0" w:color="000000"/>
              <w:bottom w:val="nil"/>
              <w:right w:val="single" w:sz="4" w:space="0" w:color="000000"/>
            </w:tcBorders>
            <w:tcMar>
              <w:top w:w="80" w:type="dxa"/>
              <w:left w:w="80" w:type="dxa"/>
              <w:bottom w:w="80" w:type="dxa"/>
              <w:right w:w="80" w:type="dxa"/>
            </w:tcMar>
          </w:tcPr>
          <w:p w14:paraId="21C1F124" w14:textId="77777777" w:rsidR="00F055C9" w:rsidRPr="00857947" w:rsidRDefault="007C32D5">
            <w:pPr>
              <w:pStyle w:val="CorpsA"/>
            </w:pPr>
            <w:r w:rsidRPr="00857947">
              <w:rPr>
                <w:rStyle w:val="Aucun"/>
                <w:rFonts w:ascii="Aptos" w:eastAsia="Aptos" w:hAnsi="Aptos" w:cs="Aptos"/>
                <w:sz w:val="22"/>
                <w:szCs w:val="22"/>
              </w:rPr>
              <w:t xml:space="preserve">MRI compliant stretcher </w:t>
            </w:r>
          </w:p>
        </w:tc>
        <w:tc>
          <w:tcPr>
            <w:tcW w:w="2670" w:type="dxa"/>
            <w:tcBorders>
              <w:top w:val="single" w:sz="4" w:space="0" w:color="A5A5A5"/>
              <w:left w:val="single" w:sz="4" w:space="0" w:color="000000"/>
              <w:bottom w:val="nil"/>
              <w:right w:val="single" w:sz="4" w:space="0" w:color="000000"/>
            </w:tcBorders>
            <w:tcMar>
              <w:top w:w="80" w:type="dxa"/>
              <w:left w:w="80" w:type="dxa"/>
              <w:bottom w:w="80" w:type="dxa"/>
              <w:right w:w="80" w:type="dxa"/>
            </w:tcMar>
          </w:tcPr>
          <w:p w14:paraId="284CB956"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226EE81E" w14:textId="77777777" w:rsidR="00F055C9" w:rsidRPr="00857947" w:rsidRDefault="00F055C9"/>
        </w:tc>
      </w:tr>
      <w:tr w:rsidR="00F055C9" w:rsidRPr="00857947" w14:paraId="79FEBC09" w14:textId="77777777">
        <w:trPr>
          <w:trHeight w:val="79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03C01CE8" w14:textId="77777777" w:rsidR="00F055C9" w:rsidRPr="00857947" w:rsidRDefault="007C32D5">
            <w:pPr>
              <w:pStyle w:val="CorpsA"/>
            </w:pPr>
            <w:r w:rsidRPr="00857947">
              <w:rPr>
                <w:rStyle w:val="Aucun"/>
                <w:rFonts w:ascii="Aptos" w:eastAsia="Aptos" w:hAnsi="Aptos" w:cs="Aptos"/>
                <w:sz w:val="22"/>
                <w:szCs w:val="22"/>
              </w:rPr>
              <w:lastRenderedPageBreak/>
              <w:t xml:space="preserve">MR compliant wheelchair and truly for transporting a patient into the examination room </w:t>
            </w:r>
          </w:p>
        </w:tc>
        <w:tc>
          <w:tcPr>
            <w:tcW w:w="2670" w:type="dxa"/>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7C21B30A" w14:textId="77777777" w:rsidR="00F055C9" w:rsidRPr="00857947" w:rsidRDefault="00F055C9"/>
        </w:tc>
        <w:tc>
          <w:tcPr>
            <w:tcW w:w="1821" w:type="dxa"/>
            <w:tcBorders>
              <w:top w:val="nil"/>
              <w:left w:val="single" w:sz="4" w:space="0" w:color="000000"/>
              <w:bottom w:val="nil"/>
              <w:right w:val="nil"/>
            </w:tcBorders>
            <w:tcMar>
              <w:top w:w="80" w:type="dxa"/>
              <w:left w:w="80" w:type="dxa"/>
              <w:bottom w:w="80" w:type="dxa"/>
              <w:right w:w="80" w:type="dxa"/>
            </w:tcMar>
          </w:tcPr>
          <w:p w14:paraId="33DE80C4" w14:textId="77777777" w:rsidR="00F055C9" w:rsidRPr="00857947" w:rsidRDefault="00F055C9"/>
        </w:tc>
      </w:tr>
      <w:tr w:rsidR="00F055C9" w:rsidRPr="00857947" w14:paraId="44BAB8AB" w14:textId="77777777">
        <w:trPr>
          <w:trHeight w:val="283"/>
        </w:trPr>
        <w:tc>
          <w:tcPr>
            <w:tcW w:w="7121" w:type="dxa"/>
            <w:gridSpan w:val="3"/>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3C80A77F" w14:textId="77777777" w:rsidR="00F055C9" w:rsidRPr="00857947" w:rsidRDefault="007C32D5">
            <w:pPr>
              <w:pStyle w:val="CorpsA"/>
            </w:pPr>
            <w:r w:rsidRPr="00857947">
              <w:rPr>
                <w:rStyle w:val="Aucun"/>
                <w:rFonts w:ascii="Arial" w:hAnsi="Arial"/>
                <w:b/>
                <w:bCs/>
                <w:i/>
                <w:iCs/>
                <w:sz w:val="22"/>
                <w:szCs w:val="22"/>
              </w:rPr>
              <w:t>SITE PREPARATION</w:t>
            </w:r>
          </w:p>
        </w:tc>
        <w:tc>
          <w:tcPr>
            <w:tcW w:w="1821" w:type="dxa"/>
            <w:tcBorders>
              <w:top w:val="nil"/>
              <w:left w:val="single" w:sz="4" w:space="0" w:color="000000"/>
              <w:bottom w:val="nil"/>
              <w:right w:val="nil"/>
            </w:tcBorders>
            <w:tcMar>
              <w:top w:w="80" w:type="dxa"/>
              <w:left w:w="80" w:type="dxa"/>
              <w:bottom w:w="80" w:type="dxa"/>
              <w:right w:w="80" w:type="dxa"/>
            </w:tcMar>
          </w:tcPr>
          <w:p w14:paraId="2EA6814A" w14:textId="77777777" w:rsidR="00F055C9" w:rsidRPr="00857947" w:rsidRDefault="00F055C9"/>
        </w:tc>
      </w:tr>
      <w:tr w:rsidR="00F055C9" w:rsidRPr="00857947" w14:paraId="381D5792" w14:textId="77777777">
        <w:trPr>
          <w:trHeight w:val="11220"/>
        </w:trPr>
        <w:tc>
          <w:tcPr>
            <w:tcW w:w="445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A4B4838"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lastRenderedPageBreak/>
              <w:t>Initial visit, diagnostic and insight of the site</w:t>
            </w:r>
          </w:p>
          <w:p w14:paraId="451E6CDA" w14:textId="77777777" w:rsidR="00F055C9" w:rsidRPr="00857947" w:rsidRDefault="00F055C9">
            <w:pPr>
              <w:pStyle w:val="CorpsA"/>
              <w:rPr>
                <w:rStyle w:val="Aucun"/>
                <w:rFonts w:ascii="Aptos" w:eastAsia="Aptos" w:hAnsi="Aptos" w:cs="Aptos"/>
                <w:sz w:val="22"/>
                <w:szCs w:val="22"/>
              </w:rPr>
            </w:pPr>
          </w:p>
          <w:p w14:paraId="3B42BF3D"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Proposition of an optimized layout of the MR service (including MR room, undress cubicle, control and 2 workstation interpretation room, technical room with gradients, RF,UPS added… and chiller system)</w:t>
            </w:r>
          </w:p>
          <w:p w14:paraId="0AAF4B0C" w14:textId="77777777" w:rsidR="00F055C9" w:rsidRPr="00857947" w:rsidRDefault="00F055C9">
            <w:pPr>
              <w:pStyle w:val="CorpsA"/>
              <w:rPr>
                <w:rStyle w:val="Aucun"/>
                <w:rFonts w:ascii="Aptos" w:eastAsia="Aptos" w:hAnsi="Aptos" w:cs="Aptos"/>
                <w:sz w:val="22"/>
                <w:szCs w:val="22"/>
              </w:rPr>
            </w:pPr>
          </w:p>
          <w:p w14:paraId="01DED492"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Installation</w:t>
            </w:r>
          </w:p>
          <w:p w14:paraId="5C8D83E8"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Disassembly and remove existing GE signa MR</w:t>
            </w:r>
          </w:p>
          <w:p w14:paraId="3C0A5531" w14:textId="77777777" w:rsidR="00F055C9" w:rsidRPr="00857947" w:rsidRDefault="00F055C9">
            <w:pPr>
              <w:pStyle w:val="CorpsA"/>
              <w:rPr>
                <w:rStyle w:val="Aucun"/>
                <w:rFonts w:ascii="Aptos" w:eastAsia="Aptos" w:hAnsi="Aptos" w:cs="Aptos"/>
                <w:sz w:val="22"/>
                <w:szCs w:val="22"/>
              </w:rPr>
            </w:pPr>
          </w:p>
          <w:p w14:paraId="73731795"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Faraday Cage : old one to be removed and new one installed and RF leakage controlled (from  60 MHz up to  130 Mhz (for 3T possible future upgrade))</w:t>
            </w:r>
          </w:p>
          <w:p w14:paraId="215CA6B7" w14:textId="77777777" w:rsidR="00F055C9" w:rsidRPr="00857947" w:rsidRDefault="00F055C9">
            <w:pPr>
              <w:pStyle w:val="CorpsA"/>
              <w:rPr>
                <w:rStyle w:val="Aucun"/>
                <w:rFonts w:ascii="Aptos" w:eastAsia="Aptos" w:hAnsi="Aptos" w:cs="Aptos"/>
                <w:sz w:val="22"/>
                <w:szCs w:val="22"/>
              </w:rPr>
            </w:pPr>
          </w:p>
          <w:p w14:paraId="7A74906C"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Handling of wall modifications, electrical installations, and necessary all finishes of the service (including cooling / heating devices for all MR rooms of service, with no metallic part inside the MR room itself </w:t>
            </w:r>
          </w:p>
          <w:p w14:paraId="64D5662F" w14:textId="77777777" w:rsidR="00F055C9" w:rsidRPr="00857947" w:rsidRDefault="00F055C9">
            <w:pPr>
              <w:pStyle w:val="CorpsA"/>
              <w:rPr>
                <w:rStyle w:val="Aucun"/>
                <w:rFonts w:ascii="Aptos" w:eastAsia="Aptos" w:hAnsi="Aptos" w:cs="Aptos"/>
                <w:sz w:val="22"/>
                <w:szCs w:val="22"/>
              </w:rPr>
            </w:pPr>
          </w:p>
          <w:p w14:paraId="69BE0917"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UPS function and tests</w:t>
            </w:r>
          </w:p>
          <w:p w14:paraId="3A6FA666" w14:textId="77777777" w:rsidR="00F055C9" w:rsidRPr="00857947" w:rsidRDefault="00F055C9">
            <w:pPr>
              <w:pStyle w:val="CorpsA"/>
              <w:rPr>
                <w:rStyle w:val="Aucun"/>
                <w:rFonts w:ascii="Aptos" w:eastAsia="Aptos" w:hAnsi="Aptos" w:cs="Aptos"/>
                <w:sz w:val="22"/>
                <w:szCs w:val="22"/>
              </w:rPr>
            </w:pPr>
          </w:p>
          <w:p w14:paraId="684F783C"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 xml:space="preserve">Fluids (O2, CA) </w:t>
            </w:r>
          </w:p>
          <w:p w14:paraId="4BC48630" w14:textId="77777777" w:rsidR="00F055C9" w:rsidRPr="00857947" w:rsidRDefault="00F055C9">
            <w:pPr>
              <w:pStyle w:val="CorpsA"/>
              <w:rPr>
                <w:rStyle w:val="Aucun"/>
                <w:rFonts w:ascii="Aptos" w:eastAsia="Aptos" w:hAnsi="Aptos" w:cs="Aptos"/>
                <w:sz w:val="22"/>
                <w:szCs w:val="22"/>
              </w:rPr>
            </w:pPr>
          </w:p>
          <w:p w14:paraId="4D5CCAF6"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Inspection of close metallic mass present  or in motion (car parking, for inst.) and correction if needed</w:t>
            </w:r>
          </w:p>
          <w:p w14:paraId="7BE30BF1" w14:textId="77777777" w:rsidR="00F055C9" w:rsidRPr="00857947" w:rsidRDefault="00F055C9">
            <w:pPr>
              <w:pStyle w:val="CorpsA"/>
              <w:rPr>
                <w:rStyle w:val="Aucun"/>
                <w:rFonts w:ascii="Aptos" w:eastAsia="Aptos" w:hAnsi="Aptos" w:cs="Aptos"/>
                <w:sz w:val="22"/>
                <w:szCs w:val="22"/>
              </w:rPr>
            </w:pPr>
          </w:p>
          <w:p w14:paraId="504E0ED1"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Tuning of nominal RF and field and accurate shimming and calibration</w:t>
            </w:r>
          </w:p>
          <w:p w14:paraId="5D9B41EA" w14:textId="77777777" w:rsidR="00F055C9" w:rsidRPr="00857947" w:rsidRDefault="00F055C9">
            <w:pPr>
              <w:pStyle w:val="CorpsA"/>
              <w:rPr>
                <w:rStyle w:val="Aucun"/>
                <w:rFonts w:ascii="Aptos" w:eastAsia="Aptos" w:hAnsi="Aptos" w:cs="Aptos"/>
                <w:sz w:val="22"/>
                <w:szCs w:val="22"/>
              </w:rPr>
            </w:pPr>
          </w:p>
          <w:p w14:paraId="283C8D9E"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Upgrade  air conditioning central system for MR service</w:t>
            </w:r>
          </w:p>
          <w:p w14:paraId="3611B78C" w14:textId="77777777" w:rsidR="00F055C9" w:rsidRPr="00857947" w:rsidRDefault="00F055C9">
            <w:pPr>
              <w:pStyle w:val="CorpsA"/>
              <w:rPr>
                <w:rStyle w:val="Aucun"/>
                <w:rFonts w:ascii="Aptos" w:eastAsia="Aptos" w:hAnsi="Aptos" w:cs="Aptos"/>
                <w:strike/>
                <w:sz w:val="22"/>
                <w:szCs w:val="22"/>
              </w:rPr>
            </w:pPr>
          </w:p>
          <w:p w14:paraId="60BB44D5" w14:textId="77777777" w:rsidR="00F055C9" w:rsidRPr="00857947" w:rsidRDefault="00F055C9">
            <w:pPr>
              <w:pStyle w:val="CorpsA"/>
              <w:rPr>
                <w:rStyle w:val="Aucun"/>
                <w:rFonts w:ascii="Aptos" w:eastAsia="Aptos" w:hAnsi="Aptos" w:cs="Aptos"/>
                <w:strike/>
                <w:sz w:val="22"/>
                <w:szCs w:val="22"/>
              </w:rPr>
            </w:pPr>
          </w:p>
          <w:p w14:paraId="0B4C8A74" w14:textId="77777777" w:rsidR="00F055C9" w:rsidRPr="00857947" w:rsidRDefault="00F055C9">
            <w:pPr>
              <w:pStyle w:val="CorpsA"/>
              <w:rPr>
                <w:rStyle w:val="Aucun"/>
                <w:rFonts w:ascii="Aptos" w:eastAsia="Aptos" w:hAnsi="Aptos" w:cs="Aptos"/>
                <w:strike/>
                <w:sz w:val="22"/>
                <w:szCs w:val="22"/>
              </w:rPr>
            </w:pPr>
          </w:p>
          <w:p w14:paraId="12684D46" w14:textId="77777777" w:rsidR="00F055C9" w:rsidRPr="00857947" w:rsidRDefault="00F055C9">
            <w:pPr>
              <w:pStyle w:val="CorpsA"/>
            </w:pPr>
          </w:p>
        </w:tc>
        <w:tc>
          <w:tcPr>
            <w:tcW w:w="26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66934B2" w14:textId="77777777" w:rsidR="00F055C9" w:rsidRPr="00857947" w:rsidRDefault="00F055C9">
            <w:pPr>
              <w:pStyle w:val="CorpsA"/>
              <w:rPr>
                <w:rStyle w:val="Aucun"/>
                <w:rFonts w:ascii="Aptos" w:eastAsia="Aptos" w:hAnsi="Aptos" w:cs="Aptos"/>
                <w:strike/>
                <w:sz w:val="22"/>
                <w:szCs w:val="22"/>
              </w:rPr>
            </w:pPr>
          </w:p>
          <w:p w14:paraId="4D176854" w14:textId="77777777" w:rsidR="00F055C9" w:rsidRPr="00857947" w:rsidRDefault="00F055C9">
            <w:pPr>
              <w:pStyle w:val="CorpsA"/>
              <w:rPr>
                <w:rStyle w:val="Aucun"/>
                <w:rFonts w:ascii="Aptos" w:eastAsia="Aptos" w:hAnsi="Aptos" w:cs="Aptos"/>
                <w:strike/>
                <w:sz w:val="22"/>
                <w:szCs w:val="22"/>
              </w:rPr>
            </w:pPr>
          </w:p>
          <w:p w14:paraId="160A4C4A" w14:textId="77777777" w:rsidR="00F055C9" w:rsidRPr="00857947" w:rsidRDefault="00F055C9">
            <w:pPr>
              <w:pStyle w:val="CorpsA"/>
              <w:rPr>
                <w:rStyle w:val="Aucun"/>
                <w:rFonts w:ascii="Aptos" w:eastAsia="Aptos" w:hAnsi="Aptos" w:cs="Aptos"/>
                <w:strike/>
                <w:sz w:val="22"/>
                <w:szCs w:val="22"/>
              </w:rPr>
            </w:pPr>
          </w:p>
          <w:p w14:paraId="241D6A55" w14:textId="77777777" w:rsidR="00F055C9" w:rsidRPr="00857947" w:rsidRDefault="00F055C9">
            <w:pPr>
              <w:pStyle w:val="CorpsA"/>
              <w:rPr>
                <w:rStyle w:val="Aucun"/>
                <w:rFonts w:ascii="Aptos" w:eastAsia="Aptos" w:hAnsi="Aptos" w:cs="Aptos"/>
                <w:strike/>
                <w:sz w:val="22"/>
                <w:szCs w:val="22"/>
              </w:rPr>
            </w:pPr>
          </w:p>
          <w:p w14:paraId="1785023E" w14:textId="77777777" w:rsidR="00F055C9" w:rsidRPr="00857947" w:rsidRDefault="00F055C9">
            <w:pPr>
              <w:pStyle w:val="CorpsA"/>
              <w:rPr>
                <w:rStyle w:val="Aucun"/>
                <w:rFonts w:ascii="Aptos" w:eastAsia="Aptos" w:hAnsi="Aptos" w:cs="Aptos"/>
                <w:strike/>
                <w:sz w:val="22"/>
                <w:szCs w:val="22"/>
              </w:rPr>
            </w:pPr>
          </w:p>
          <w:p w14:paraId="64B3C350" w14:textId="77777777" w:rsidR="00F055C9" w:rsidRPr="00857947" w:rsidRDefault="00F055C9">
            <w:pPr>
              <w:pStyle w:val="CorpsA"/>
              <w:rPr>
                <w:rStyle w:val="Aucun"/>
                <w:rFonts w:ascii="Aptos" w:eastAsia="Aptos" w:hAnsi="Aptos" w:cs="Aptos"/>
                <w:strike/>
                <w:sz w:val="22"/>
                <w:szCs w:val="22"/>
              </w:rPr>
            </w:pPr>
          </w:p>
          <w:p w14:paraId="5F58B624" w14:textId="77777777" w:rsidR="00F055C9" w:rsidRPr="00857947" w:rsidRDefault="00F055C9">
            <w:pPr>
              <w:pStyle w:val="CorpsA"/>
              <w:rPr>
                <w:rStyle w:val="Aucun"/>
                <w:rFonts w:ascii="Aptos" w:eastAsia="Aptos" w:hAnsi="Aptos" w:cs="Aptos"/>
                <w:strike/>
                <w:sz w:val="22"/>
                <w:szCs w:val="22"/>
              </w:rPr>
            </w:pPr>
          </w:p>
          <w:p w14:paraId="69507A5D" w14:textId="77777777" w:rsidR="00F055C9" w:rsidRPr="00857947" w:rsidRDefault="00F055C9">
            <w:pPr>
              <w:pStyle w:val="CorpsA"/>
              <w:rPr>
                <w:rStyle w:val="Aucun"/>
                <w:rFonts w:ascii="Aptos" w:eastAsia="Aptos" w:hAnsi="Aptos" w:cs="Aptos"/>
                <w:strike/>
                <w:sz w:val="22"/>
                <w:szCs w:val="22"/>
              </w:rPr>
            </w:pPr>
          </w:p>
          <w:p w14:paraId="4F732238" w14:textId="77777777" w:rsidR="00F055C9" w:rsidRPr="00857947" w:rsidRDefault="00F055C9">
            <w:pPr>
              <w:pStyle w:val="CorpsA"/>
              <w:rPr>
                <w:rStyle w:val="Aucun"/>
                <w:rFonts w:ascii="Aptos" w:eastAsia="Aptos" w:hAnsi="Aptos" w:cs="Aptos"/>
                <w:strike/>
                <w:sz w:val="22"/>
                <w:szCs w:val="22"/>
              </w:rPr>
            </w:pPr>
          </w:p>
          <w:p w14:paraId="0EF48F6B" w14:textId="77777777" w:rsidR="00F055C9" w:rsidRPr="00857947" w:rsidRDefault="00F055C9">
            <w:pPr>
              <w:pStyle w:val="CorpsA"/>
            </w:pPr>
          </w:p>
        </w:tc>
        <w:tc>
          <w:tcPr>
            <w:tcW w:w="1821" w:type="dxa"/>
            <w:tcBorders>
              <w:top w:val="nil"/>
              <w:left w:val="single" w:sz="4" w:space="0" w:color="000000"/>
              <w:bottom w:val="single" w:sz="4" w:space="0" w:color="000000"/>
              <w:right w:val="nil"/>
            </w:tcBorders>
            <w:tcMar>
              <w:top w:w="80" w:type="dxa"/>
              <w:left w:w="80" w:type="dxa"/>
              <w:bottom w:w="80" w:type="dxa"/>
              <w:right w:w="80" w:type="dxa"/>
            </w:tcMar>
          </w:tcPr>
          <w:p w14:paraId="572EC3E0" w14:textId="77777777" w:rsidR="00F055C9" w:rsidRPr="00857947" w:rsidRDefault="00F055C9"/>
        </w:tc>
      </w:tr>
      <w:tr w:rsidR="00F055C9" w:rsidRPr="00857947" w14:paraId="3D1D07E6" w14:textId="77777777">
        <w:trPr>
          <w:trHeight w:val="253"/>
        </w:trPr>
        <w:tc>
          <w:tcPr>
            <w:tcW w:w="8943" w:type="dxa"/>
            <w:gridSpan w:val="4"/>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58B544CB" w14:textId="77777777" w:rsidR="00F055C9" w:rsidRPr="00857947" w:rsidRDefault="007C32D5">
            <w:pPr>
              <w:pStyle w:val="CorpsA"/>
            </w:pPr>
            <w:r w:rsidRPr="00857947">
              <w:rPr>
                <w:rStyle w:val="Aucun"/>
                <w:rFonts w:ascii="Arial" w:hAnsi="Arial"/>
                <w:b/>
                <w:bCs/>
                <w:i/>
                <w:iCs/>
                <w:sz w:val="22"/>
                <w:szCs w:val="22"/>
              </w:rPr>
              <w:t>Power supply</w:t>
            </w:r>
          </w:p>
        </w:tc>
      </w:tr>
      <w:tr w:rsidR="00F055C9" w:rsidRPr="00857947" w14:paraId="5F4D2242" w14:textId="77777777">
        <w:trPr>
          <w:trHeight w:val="545"/>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1DC4C877" w14:textId="77777777" w:rsidR="00F055C9" w:rsidRPr="00857947" w:rsidRDefault="007C32D5">
            <w:pPr>
              <w:pStyle w:val="CorpsA"/>
            </w:pPr>
            <w:r w:rsidRPr="00857947">
              <w:rPr>
                <w:rStyle w:val="Aucun"/>
                <w:rFonts w:ascii="Aptos" w:eastAsia="Aptos" w:hAnsi="Aptos" w:cs="Aptos"/>
                <w:sz w:val="22"/>
                <w:szCs w:val="22"/>
              </w:rPr>
              <w:lastRenderedPageBreak/>
              <w:t>Line voltage</w:t>
            </w:r>
          </w:p>
        </w:tc>
        <w:tc>
          <w:tcPr>
            <w:tcW w:w="449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214B42C4" w14:textId="77777777" w:rsidR="00F055C9" w:rsidRPr="00857947" w:rsidRDefault="007C32D5">
            <w:pPr>
              <w:pStyle w:val="CorpsA"/>
            </w:pPr>
            <w:r w:rsidRPr="00857947">
              <w:rPr>
                <w:rStyle w:val="Aucun"/>
                <w:rFonts w:ascii="Aptos" w:eastAsia="Aptos" w:hAnsi="Aptos" w:cs="Aptos"/>
                <w:sz w:val="22"/>
                <w:szCs w:val="22"/>
              </w:rPr>
              <w:t>Medical approved 380 VAC, 50-60Hz</w:t>
            </w:r>
          </w:p>
        </w:tc>
      </w:tr>
      <w:tr w:rsidR="00F055C9" w:rsidRPr="00857947" w14:paraId="35DAA565" w14:textId="77777777">
        <w:trPr>
          <w:trHeight w:val="53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2D281BA3" w14:textId="77777777" w:rsidR="00F055C9" w:rsidRPr="00857947" w:rsidRDefault="007C32D5">
            <w:pPr>
              <w:pStyle w:val="CorpsA"/>
            </w:pPr>
            <w:r w:rsidRPr="00857947">
              <w:rPr>
                <w:rStyle w:val="Aucun"/>
                <w:rFonts w:ascii="Aptos" w:eastAsia="Aptos" w:hAnsi="Aptos" w:cs="Aptos"/>
                <w:sz w:val="22"/>
                <w:szCs w:val="22"/>
              </w:rPr>
              <w:t>Smart UPS for all system including chiller</w:t>
            </w:r>
          </w:p>
        </w:tc>
        <w:tc>
          <w:tcPr>
            <w:tcW w:w="449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76B91800" w14:textId="77777777" w:rsidR="00F055C9" w:rsidRPr="00857947" w:rsidRDefault="007C32D5">
            <w:pPr>
              <w:pStyle w:val="CorpsA"/>
            </w:pPr>
            <w:r w:rsidRPr="00857947">
              <w:rPr>
                <w:rStyle w:val="Aucun"/>
                <w:rFonts w:ascii="Aptos" w:eastAsia="Aptos" w:hAnsi="Aptos" w:cs="Aptos"/>
                <w:sz w:val="22"/>
                <w:szCs w:val="22"/>
              </w:rPr>
              <w:t>160 KVA continues power suppling compatible with MRI</w:t>
            </w:r>
          </w:p>
        </w:tc>
      </w:tr>
      <w:tr w:rsidR="00F055C9" w:rsidRPr="00857947" w14:paraId="4A64D1B9" w14:textId="77777777">
        <w:trPr>
          <w:trHeight w:val="300"/>
        </w:trPr>
        <w:tc>
          <w:tcPr>
            <w:tcW w:w="4451"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2007F507" w14:textId="77777777" w:rsidR="00F055C9" w:rsidRPr="00857947" w:rsidRDefault="007C32D5">
            <w:pPr>
              <w:pStyle w:val="CorpsA"/>
            </w:pPr>
            <w:r w:rsidRPr="00857947">
              <w:rPr>
                <w:rStyle w:val="Aucun"/>
                <w:rFonts w:ascii="Arial" w:hAnsi="Arial"/>
                <w:b/>
                <w:bCs/>
                <w:i/>
                <w:iCs/>
                <w:sz w:val="22"/>
                <w:szCs w:val="22"/>
              </w:rPr>
              <w:t xml:space="preserve">COOLING SYSTEM </w:t>
            </w:r>
          </w:p>
        </w:tc>
        <w:tc>
          <w:tcPr>
            <w:tcW w:w="4491"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6C4FBF25" w14:textId="77777777" w:rsidR="00F055C9" w:rsidRPr="00857947" w:rsidRDefault="00F055C9"/>
        </w:tc>
      </w:tr>
      <w:tr w:rsidR="00F055C9" w:rsidRPr="00857947" w14:paraId="4335F380" w14:textId="77777777">
        <w:trPr>
          <w:trHeight w:val="800"/>
        </w:trPr>
        <w:tc>
          <w:tcPr>
            <w:tcW w:w="8943"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8CE739C" w14:textId="77777777" w:rsidR="00F055C9" w:rsidRPr="00857947" w:rsidRDefault="007C32D5">
            <w:pPr>
              <w:pStyle w:val="CorpsA"/>
            </w:pPr>
            <w:r w:rsidRPr="00857947">
              <w:rPr>
                <w:rStyle w:val="Aucun"/>
                <w:rFonts w:ascii="Aptos" w:eastAsia="Aptos" w:hAnsi="Aptos" w:cs="Aptos"/>
                <w:sz w:val="22"/>
                <w:szCs w:val="22"/>
              </w:rPr>
              <w:t>MRI chiller function and tests</w:t>
            </w:r>
          </w:p>
        </w:tc>
      </w:tr>
      <w:tr w:rsidR="00F055C9" w:rsidRPr="00857947" w14:paraId="51A4053E" w14:textId="77777777">
        <w:trPr>
          <w:trHeight w:val="300"/>
        </w:trPr>
        <w:tc>
          <w:tcPr>
            <w:tcW w:w="4451"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07CB4873" w14:textId="77777777" w:rsidR="00F055C9" w:rsidRPr="00857947" w:rsidRDefault="007C32D5">
            <w:pPr>
              <w:pStyle w:val="CorpsA"/>
            </w:pPr>
            <w:r w:rsidRPr="00857947">
              <w:rPr>
                <w:rStyle w:val="Aucun"/>
                <w:rFonts w:ascii="Arial" w:hAnsi="Arial"/>
                <w:b/>
                <w:bCs/>
                <w:i/>
                <w:iCs/>
                <w:sz w:val="22"/>
                <w:szCs w:val="22"/>
              </w:rPr>
              <w:t>CONTRAST INJECTOR SYSTEM</w:t>
            </w:r>
          </w:p>
        </w:tc>
        <w:tc>
          <w:tcPr>
            <w:tcW w:w="4491"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1CA71A2E" w14:textId="77777777" w:rsidR="00F055C9" w:rsidRPr="00857947" w:rsidRDefault="00F055C9"/>
        </w:tc>
      </w:tr>
      <w:tr w:rsidR="00F055C9" w:rsidRPr="00857947" w14:paraId="26CEAFC8" w14:textId="77777777">
        <w:trPr>
          <w:trHeight w:val="540"/>
        </w:trPr>
        <w:tc>
          <w:tcPr>
            <w:tcW w:w="8943"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C69EDA6" w14:textId="77777777" w:rsidR="00F055C9" w:rsidRPr="00857947" w:rsidRDefault="007C32D5">
            <w:pPr>
              <w:pStyle w:val="CorpsA"/>
            </w:pPr>
            <w:r w:rsidRPr="00857947">
              <w:rPr>
                <w:rStyle w:val="Aucun"/>
                <w:rFonts w:ascii="Aptos" w:eastAsia="Aptos" w:hAnsi="Aptos" w:cs="Aptos"/>
                <w:sz w:val="22"/>
                <w:szCs w:val="22"/>
              </w:rPr>
              <w:t xml:space="preserve">Head injector (starting kit of disposable syringe sets for ≥ 100 patients) </w:t>
            </w:r>
          </w:p>
        </w:tc>
      </w:tr>
      <w:tr w:rsidR="00F055C9" w:rsidRPr="00857947" w14:paraId="6FE26987" w14:textId="77777777">
        <w:trPr>
          <w:trHeight w:val="253"/>
        </w:trPr>
        <w:tc>
          <w:tcPr>
            <w:tcW w:w="8943" w:type="dxa"/>
            <w:gridSpan w:val="4"/>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623A4127" w14:textId="77777777" w:rsidR="00F055C9" w:rsidRPr="00857947" w:rsidRDefault="007C32D5">
            <w:pPr>
              <w:pStyle w:val="CorpsA"/>
            </w:pPr>
            <w:r w:rsidRPr="00857947">
              <w:rPr>
                <w:rStyle w:val="Aucun"/>
                <w:rFonts w:ascii="Arial" w:hAnsi="Arial"/>
                <w:b/>
                <w:bCs/>
                <w:i/>
                <w:iCs/>
                <w:sz w:val="22"/>
                <w:szCs w:val="22"/>
              </w:rPr>
              <w:t>DRY RADIOGRAPHIC FILM PRINTER</w:t>
            </w:r>
          </w:p>
        </w:tc>
      </w:tr>
      <w:tr w:rsidR="00F055C9" w:rsidRPr="00857947" w14:paraId="3CB57CBD" w14:textId="77777777">
        <w:trPr>
          <w:trHeight w:val="800"/>
        </w:trPr>
        <w:tc>
          <w:tcPr>
            <w:tcW w:w="8943"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BF7639E" w14:textId="77777777" w:rsidR="00F055C9" w:rsidRPr="00857947" w:rsidRDefault="007C32D5">
            <w:pPr>
              <w:pStyle w:val="CorpsA"/>
            </w:pPr>
            <w:r w:rsidRPr="00857947">
              <w:rPr>
                <w:rStyle w:val="Aucun"/>
                <w:rFonts w:ascii="Aptos" w:eastAsia="Aptos" w:hAnsi="Aptos" w:cs="Aptos"/>
                <w:sz w:val="22"/>
                <w:szCs w:val="22"/>
              </w:rPr>
              <w:t>Standard specifications should be specified (starting kit ≥ 1000 film is supplier responsibility)</w:t>
            </w:r>
          </w:p>
        </w:tc>
      </w:tr>
      <w:tr w:rsidR="00F055C9" w:rsidRPr="00857947" w14:paraId="418A6DF5" w14:textId="77777777">
        <w:trPr>
          <w:trHeight w:val="253"/>
        </w:trPr>
        <w:tc>
          <w:tcPr>
            <w:tcW w:w="8943" w:type="dxa"/>
            <w:gridSpan w:val="4"/>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197F3E6C" w14:textId="77777777" w:rsidR="00F055C9" w:rsidRPr="00857947" w:rsidRDefault="007C32D5">
            <w:pPr>
              <w:pStyle w:val="CorpsA"/>
            </w:pPr>
            <w:r w:rsidRPr="00857947">
              <w:rPr>
                <w:rStyle w:val="Aucun"/>
                <w:rFonts w:ascii="Arial" w:hAnsi="Arial"/>
                <w:b/>
                <w:bCs/>
                <w:i/>
                <w:iCs/>
                <w:sz w:val="22"/>
                <w:szCs w:val="22"/>
              </w:rPr>
              <w:t>TRAINING</w:t>
            </w:r>
          </w:p>
        </w:tc>
      </w:tr>
      <w:tr w:rsidR="00F055C9" w:rsidRPr="00857947" w14:paraId="5B11E21A" w14:textId="77777777">
        <w:trPr>
          <w:trHeight w:val="2875"/>
        </w:trPr>
        <w:tc>
          <w:tcPr>
            <w:tcW w:w="445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76A916BC"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b/>
                <w:bCs/>
                <w:sz w:val="22"/>
                <w:szCs w:val="22"/>
                <w:shd w:val="clear" w:color="auto" w:fill="FFFF00"/>
              </w:rPr>
              <w:t>Local training</w:t>
            </w:r>
            <w:r w:rsidRPr="00857947">
              <w:rPr>
                <w:rStyle w:val="Aucun"/>
                <w:rFonts w:ascii="Aptos" w:eastAsia="Aptos" w:hAnsi="Aptos" w:cs="Aptos"/>
                <w:b/>
                <w:bCs/>
                <w:sz w:val="22"/>
                <w:szCs w:val="22"/>
              </w:rPr>
              <w:t xml:space="preserve"> of clinical staff and MR operating technicians</w:t>
            </w:r>
            <w:r w:rsidRPr="00857947">
              <w:rPr>
                <w:rStyle w:val="Aucun"/>
                <w:rFonts w:ascii="Aptos" w:eastAsia="Aptos" w:hAnsi="Aptos" w:cs="Aptos"/>
                <w:sz w:val="22"/>
                <w:szCs w:val="22"/>
              </w:rPr>
              <w:t xml:space="preserve">: use of </w:t>
            </w:r>
            <w:r w:rsidRPr="00857947">
              <w:rPr>
                <w:rStyle w:val="Aucun"/>
                <w:rFonts w:ascii="Aptos" w:eastAsia="Aptos" w:hAnsi="Aptos" w:cs="Aptos"/>
                <w:b/>
                <w:bCs/>
                <w:sz w:val="22"/>
                <w:szCs w:val="22"/>
              </w:rPr>
              <w:t>sequences</w:t>
            </w:r>
            <w:r w:rsidRPr="00857947">
              <w:rPr>
                <w:rStyle w:val="Aucun"/>
                <w:rFonts w:ascii="Aptos" w:eastAsia="Aptos" w:hAnsi="Aptos" w:cs="Aptos"/>
                <w:sz w:val="22"/>
                <w:szCs w:val="22"/>
              </w:rPr>
              <w:t xml:space="preserve"> and </w:t>
            </w:r>
            <w:r w:rsidRPr="00857947">
              <w:rPr>
                <w:rStyle w:val="Aucun"/>
                <w:rFonts w:ascii="Aptos" w:eastAsia="Aptos" w:hAnsi="Aptos" w:cs="Aptos"/>
                <w:b/>
                <w:bCs/>
                <w:sz w:val="22"/>
                <w:szCs w:val="22"/>
              </w:rPr>
              <w:t>patient flow optimisation</w:t>
            </w:r>
            <w:r w:rsidRPr="00857947">
              <w:rPr>
                <w:rStyle w:val="Aucun"/>
                <w:rFonts w:ascii="Aptos" w:eastAsia="Aptos" w:hAnsi="Aptos" w:cs="Aptos"/>
                <w:sz w:val="22"/>
                <w:szCs w:val="22"/>
              </w:rPr>
              <w:t xml:space="preserve"> (installation, preparation of series of sequences, …)</w:t>
            </w:r>
          </w:p>
          <w:p w14:paraId="4FDA161E" w14:textId="77777777" w:rsidR="00F055C9" w:rsidRPr="00857947" w:rsidRDefault="00F055C9">
            <w:pPr>
              <w:pStyle w:val="CorpsA"/>
              <w:rPr>
                <w:rStyle w:val="Aucun"/>
                <w:rFonts w:ascii="Aptos" w:eastAsia="Aptos" w:hAnsi="Aptos" w:cs="Aptos"/>
                <w:sz w:val="22"/>
                <w:szCs w:val="22"/>
              </w:rPr>
            </w:pPr>
          </w:p>
          <w:p w14:paraId="7C8F656C"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b/>
                <w:bCs/>
                <w:sz w:val="22"/>
                <w:szCs w:val="22"/>
                <w:shd w:val="clear" w:color="auto" w:fill="FFFF00"/>
              </w:rPr>
              <w:t>Local training</w:t>
            </w:r>
            <w:r w:rsidRPr="00857947">
              <w:rPr>
                <w:rStyle w:val="Aucun"/>
                <w:rFonts w:ascii="Aptos" w:eastAsia="Aptos" w:hAnsi="Aptos" w:cs="Aptos"/>
                <w:b/>
                <w:bCs/>
                <w:sz w:val="22"/>
                <w:szCs w:val="22"/>
              </w:rPr>
              <w:t xml:space="preserve"> of clinical staff and MR operating technicians</w:t>
            </w:r>
            <w:r w:rsidRPr="00857947">
              <w:rPr>
                <w:rStyle w:val="Aucun"/>
                <w:rFonts w:ascii="Aptos" w:eastAsia="Aptos" w:hAnsi="Aptos" w:cs="Aptos"/>
                <w:sz w:val="22"/>
                <w:szCs w:val="22"/>
              </w:rPr>
              <w:t xml:space="preserve">: </w:t>
            </w:r>
            <w:r w:rsidRPr="00857947">
              <w:rPr>
                <w:rStyle w:val="Aucun"/>
                <w:rFonts w:ascii="Aptos" w:eastAsia="Aptos" w:hAnsi="Aptos" w:cs="Aptos"/>
                <w:b/>
                <w:bCs/>
                <w:sz w:val="22"/>
                <w:szCs w:val="22"/>
              </w:rPr>
              <w:t>security conditions</w:t>
            </w:r>
            <w:r w:rsidRPr="00857947">
              <w:rPr>
                <w:rStyle w:val="Aucun"/>
                <w:rFonts w:ascii="Aptos" w:eastAsia="Aptos" w:hAnsi="Aptos" w:cs="Aptos"/>
                <w:sz w:val="22"/>
                <w:szCs w:val="22"/>
              </w:rPr>
              <w:t xml:space="preserve"> of use</w:t>
            </w:r>
          </w:p>
          <w:p w14:paraId="2432C8FC" w14:textId="77777777" w:rsidR="00F055C9" w:rsidRPr="00857947" w:rsidRDefault="00F055C9">
            <w:pPr>
              <w:pStyle w:val="CorpsA"/>
              <w:rPr>
                <w:rStyle w:val="Aucun"/>
                <w:rFonts w:ascii="Aptos" w:eastAsia="Aptos" w:hAnsi="Aptos" w:cs="Aptos"/>
                <w:sz w:val="22"/>
                <w:szCs w:val="22"/>
              </w:rPr>
            </w:pPr>
          </w:p>
          <w:p w14:paraId="4B5542FD" w14:textId="77777777" w:rsidR="00F055C9" w:rsidRPr="00857947" w:rsidRDefault="007C32D5">
            <w:pPr>
              <w:pStyle w:val="CorpsA"/>
            </w:pPr>
            <w:r w:rsidRPr="00857947">
              <w:rPr>
                <w:rStyle w:val="Aucun"/>
                <w:rFonts w:ascii="Aptos" w:eastAsia="Aptos" w:hAnsi="Aptos" w:cs="Aptos"/>
                <w:b/>
                <w:bCs/>
                <w:sz w:val="22"/>
                <w:szCs w:val="22"/>
                <w:shd w:val="clear" w:color="auto" w:fill="FFFF00"/>
              </w:rPr>
              <w:t>Local training</w:t>
            </w:r>
            <w:r w:rsidRPr="00857947">
              <w:rPr>
                <w:rStyle w:val="Aucun"/>
                <w:rFonts w:ascii="Aptos" w:eastAsia="Aptos" w:hAnsi="Aptos" w:cs="Aptos"/>
                <w:b/>
                <w:bCs/>
                <w:sz w:val="22"/>
                <w:szCs w:val="22"/>
              </w:rPr>
              <w:t xml:space="preserve"> of technicians and engineers</w:t>
            </w:r>
            <w:r w:rsidRPr="00857947">
              <w:rPr>
                <w:rStyle w:val="Aucun"/>
                <w:rFonts w:ascii="Aptos" w:eastAsia="Aptos" w:hAnsi="Aptos" w:cs="Aptos"/>
                <w:sz w:val="22"/>
                <w:szCs w:val="22"/>
              </w:rPr>
              <w:t xml:space="preserve"> of the hospital</w:t>
            </w:r>
          </w:p>
        </w:tc>
        <w:tc>
          <w:tcPr>
            <w:tcW w:w="4491" w:type="dxa"/>
            <w:gridSpan w:val="2"/>
            <w:tcBorders>
              <w:top w:val="single" w:sz="4" w:space="0" w:color="000000"/>
              <w:left w:val="single" w:sz="4" w:space="0" w:color="000000"/>
              <w:bottom w:val="nil"/>
              <w:right w:val="single" w:sz="4" w:space="0" w:color="000000"/>
            </w:tcBorders>
            <w:tcMar>
              <w:top w:w="80" w:type="dxa"/>
              <w:left w:w="80" w:type="dxa"/>
              <w:bottom w:w="80" w:type="dxa"/>
              <w:right w:w="80" w:type="dxa"/>
            </w:tcMar>
          </w:tcPr>
          <w:p w14:paraId="20F7BCC7" w14:textId="77777777" w:rsidR="00F055C9" w:rsidRPr="00857947" w:rsidRDefault="007C32D5">
            <w:pPr>
              <w:pStyle w:val="Corps"/>
              <w:rPr>
                <w:lang w:val="en-US"/>
              </w:rPr>
            </w:pPr>
            <w:r w:rsidRPr="00857947">
              <w:rPr>
                <w:rStyle w:val="Aucun"/>
                <w:rFonts w:ascii="Aptos" w:eastAsia="Aptos" w:hAnsi="Aptos" w:cs="Aptos"/>
                <w:sz w:val="22"/>
                <w:szCs w:val="22"/>
                <w:lang w:val="en-US"/>
                <w14:textOutline w14:w="12700" w14:cap="flat" w14:cmpd="sng" w14:algn="ctr">
                  <w14:noFill/>
                  <w14:prstDash w14:val="solid"/>
                  <w14:miter w14:lim="400000"/>
                </w14:textOutline>
              </w:rPr>
              <w:t>Local training during commissioning</w:t>
            </w:r>
          </w:p>
        </w:tc>
      </w:tr>
      <w:tr w:rsidR="00F055C9" w:rsidRPr="00857947" w14:paraId="79C388A6" w14:textId="77777777">
        <w:trPr>
          <w:trHeight w:val="310"/>
        </w:trPr>
        <w:tc>
          <w:tcPr>
            <w:tcW w:w="4451" w:type="dxa"/>
            <w:gridSpan w:val="2"/>
            <w:tcBorders>
              <w:top w:val="nil"/>
              <w:left w:val="single" w:sz="4" w:space="0" w:color="000000"/>
              <w:bottom w:val="nil"/>
              <w:right w:val="single" w:sz="4" w:space="0" w:color="000000"/>
            </w:tcBorders>
            <w:tcMar>
              <w:top w:w="80" w:type="dxa"/>
              <w:left w:w="80" w:type="dxa"/>
              <w:bottom w:w="80" w:type="dxa"/>
              <w:right w:w="80" w:type="dxa"/>
            </w:tcMar>
          </w:tcPr>
          <w:p w14:paraId="581BE80B" w14:textId="77777777" w:rsidR="00F055C9" w:rsidRPr="00857947" w:rsidRDefault="00F055C9"/>
        </w:tc>
        <w:tc>
          <w:tcPr>
            <w:tcW w:w="4491" w:type="dxa"/>
            <w:gridSpan w:val="2"/>
            <w:tcBorders>
              <w:top w:val="nil"/>
              <w:left w:val="single" w:sz="4" w:space="0" w:color="000000"/>
              <w:bottom w:val="nil"/>
              <w:right w:val="single" w:sz="4" w:space="0" w:color="000000"/>
            </w:tcBorders>
            <w:tcMar>
              <w:top w:w="80" w:type="dxa"/>
              <w:left w:w="80" w:type="dxa"/>
              <w:bottom w:w="80" w:type="dxa"/>
              <w:right w:w="80" w:type="dxa"/>
            </w:tcMar>
          </w:tcPr>
          <w:p w14:paraId="41A1DDB7" w14:textId="77777777" w:rsidR="00F055C9" w:rsidRPr="00857947" w:rsidRDefault="00F055C9"/>
        </w:tc>
      </w:tr>
      <w:tr w:rsidR="00F055C9" w:rsidRPr="00857947" w14:paraId="52081606" w14:textId="77777777">
        <w:trPr>
          <w:trHeight w:val="305"/>
        </w:trPr>
        <w:tc>
          <w:tcPr>
            <w:tcW w:w="445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5D5E39F8" w14:textId="77777777" w:rsidR="00F055C9" w:rsidRPr="00857947" w:rsidRDefault="00F055C9"/>
        </w:tc>
        <w:tc>
          <w:tcPr>
            <w:tcW w:w="4491" w:type="dxa"/>
            <w:gridSpan w:val="2"/>
            <w:tcBorders>
              <w:top w:val="nil"/>
              <w:left w:val="single" w:sz="4" w:space="0" w:color="000000"/>
              <w:bottom w:val="single" w:sz="4" w:space="0" w:color="000000"/>
              <w:right w:val="single" w:sz="4" w:space="0" w:color="000000"/>
            </w:tcBorders>
            <w:tcMar>
              <w:top w:w="80" w:type="dxa"/>
              <w:left w:w="80" w:type="dxa"/>
              <w:bottom w:w="80" w:type="dxa"/>
              <w:right w:w="80" w:type="dxa"/>
            </w:tcMar>
          </w:tcPr>
          <w:p w14:paraId="02E2CE11" w14:textId="77777777" w:rsidR="00F055C9" w:rsidRPr="00857947" w:rsidRDefault="00F055C9"/>
        </w:tc>
      </w:tr>
      <w:tr w:rsidR="00F055C9" w:rsidRPr="00857947" w14:paraId="48230073" w14:textId="77777777">
        <w:trPr>
          <w:trHeight w:val="253"/>
        </w:trPr>
        <w:tc>
          <w:tcPr>
            <w:tcW w:w="8943" w:type="dxa"/>
            <w:gridSpan w:val="4"/>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1B41D8B3" w14:textId="77777777" w:rsidR="00F055C9" w:rsidRPr="00857947" w:rsidRDefault="007C32D5">
            <w:pPr>
              <w:pStyle w:val="CorpsA"/>
            </w:pPr>
            <w:r w:rsidRPr="00857947">
              <w:rPr>
                <w:rStyle w:val="Aucun"/>
                <w:rFonts w:ascii="Arial" w:hAnsi="Arial"/>
                <w:b/>
                <w:bCs/>
                <w:i/>
                <w:iCs/>
                <w:sz w:val="22"/>
                <w:szCs w:val="22"/>
              </w:rPr>
              <w:t xml:space="preserve">Warranty and maintenance </w:t>
            </w:r>
          </w:p>
        </w:tc>
      </w:tr>
      <w:tr w:rsidR="00F055C9" w:rsidRPr="00857947" w14:paraId="0CA63FC1" w14:textId="77777777">
        <w:trPr>
          <w:trHeight w:val="4170"/>
        </w:trPr>
        <w:tc>
          <w:tcPr>
            <w:tcW w:w="445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1D5292D" w14:textId="6B98EB11" w:rsidR="00F055C9" w:rsidRPr="00857947" w:rsidRDefault="008A4B7F">
            <w:pPr>
              <w:pStyle w:val="CorpsA"/>
              <w:rPr>
                <w:rStyle w:val="Aucun"/>
                <w:rFonts w:ascii="Aptos" w:eastAsia="Aptos" w:hAnsi="Aptos" w:cs="Aptos"/>
                <w:sz w:val="22"/>
                <w:szCs w:val="22"/>
              </w:rPr>
            </w:pPr>
            <w:r w:rsidRPr="00857947">
              <w:rPr>
                <w:rStyle w:val="Aucun"/>
                <w:rFonts w:ascii="Aptos" w:eastAsia="Aptos" w:hAnsi="Aptos" w:cs="Aptos"/>
                <w:sz w:val="22"/>
                <w:szCs w:val="22"/>
              </w:rPr>
              <w:lastRenderedPageBreak/>
              <w:t xml:space="preserve">Minimum </w:t>
            </w:r>
            <w:r w:rsidR="007C32D5" w:rsidRPr="00857947">
              <w:rPr>
                <w:rStyle w:val="Aucun"/>
                <w:rFonts w:ascii="Aptos" w:eastAsia="Aptos" w:hAnsi="Aptos" w:cs="Aptos"/>
                <w:sz w:val="22"/>
                <w:szCs w:val="22"/>
              </w:rPr>
              <w:t>2-years Duration of the warranty</w:t>
            </w:r>
          </w:p>
          <w:p w14:paraId="69995E50"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Conditions of warranty :  intervention maximal time, penalties,</w:t>
            </w:r>
          </w:p>
          <w:p w14:paraId="3BC42165"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starting day</w:t>
            </w:r>
          </w:p>
          <w:p w14:paraId="6E41F39C" w14:textId="77777777" w:rsidR="00F055C9" w:rsidRPr="00857947" w:rsidRDefault="00F055C9">
            <w:pPr>
              <w:pStyle w:val="CorpsA"/>
              <w:rPr>
                <w:rStyle w:val="Aucun"/>
                <w:rFonts w:ascii="Aptos" w:eastAsia="Aptos" w:hAnsi="Aptos" w:cs="Aptos"/>
                <w:sz w:val="22"/>
                <w:szCs w:val="22"/>
              </w:rPr>
            </w:pPr>
          </w:p>
          <w:p w14:paraId="732B924B" w14:textId="269E3FC3" w:rsidR="00F055C9" w:rsidRPr="00857947" w:rsidRDefault="002638C3">
            <w:pPr>
              <w:pStyle w:val="CorpsA"/>
              <w:rPr>
                <w:rStyle w:val="Aucun"/>
                <w:rFonts w:ascii="Aptos" w:eastAsia="Aptos" w:hAnsi="Aptos" w:cs="Aptos"/>
                <w:sz w:val="22"/>
                <w:szCs w:val="22"/>
              </w:rPr>
            </w:pPr>
            <w:r w:rsidRPr="00857947">
              <w:rPr>
                <w:rStyle w:val="Aucun"/>
                <w:rFonts w:ascii="Aptos" w:eastAsia="Aptos" w:hAnsi="Aptos" w:cs="Aptos"/>
                <w:sz w:val="22"/>
                <w:szCs w:val="22"/>
                <w:highlight w:val="yellow"/>
              </w:rPr>
              <w:t>Desirable</w:t>
            </w:r>
            <w:r w:rsidR="00C10F72" w:rsidRPr="00857947">
              <w:rPr>
                <w:rStyle w:val="Aucun"/>
                <w:rFonts w:ascii="Aptos" w:eastAsia="Aptos" w:hAnsi="Aptos" w:cs="Aptos"/>
                <w:sz w:val="22"/>
                <w:szCs w:val="22"/>
                <w:highlight w:val="yellow"/>
              </w:rPr>
              <w:t>:</w:t>
            </w:r>
            <w:r w:rsidR="00C10F72" w:rsidRPr="00857947">
              <w:rPr>
                <w:rStyle w:val="Aucun"/>
                <w:rFonts w:ascii="Aptos" w:eastAsia="Aptos" w:hAnsi="Aptos" w:cs="Aptos"/>
                <w:sz w:val="22"/>
                <w:szCs w:val="22"/>
              </w:rPr>
              <w:t xml:space="preserve"> </w:t>
            </w:r>
            <w:r w:rsidR="007C32D5" w:rsidRPr="00857947">
              <w:rPr>
                <w:rStyle w:val="Aucun"/>
                <w:rFonts w:ascii="Aptos" w:eastAsia="Aptos" w:hAnsi="Aptos" w:cs="Aptos"/>
                <w:sz w:val="22"/>
                <w:szCs w:val="22"/>
              </w:rPr>
              <w:t>3-years commitment on the annual price of maintenance all included : spare parts, refill of He, work, travel, restart</w:t>
            </w:r>
          </w:p>
          <w:p w14:paraId="6998335E" w14:textId="77777777" w:rsidR="00F055C9" w:rsidRPr="00857947" w:rsidRDefault="00F055C9">
            <w:pPr>
              <w:pStyle w:val="CorpsA"/>
              <w:rPr>
                <w:rStyle w:val="Aucun"/>
                <w:rFonts w:ascii="Aptos" w:eastAsia="Aptos" w:hAnsi="Aptos" w:cs="Aptos"/>
                <w:sz w:val="22"/>
                <w:szCs w:val="22"/>
              </w:rPr>
            </w:pPr>
          </w:p>
          <w:p w14:paraId="0EF77B30"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Intervention delay</w:t>
            </w:r>
          </w:p>
          <w:p w14:paraId="473D9257" w14:textId="77777777" w:rsidR="00F055C9" w:rsidRPr="00857947" w:rsidRDefault="00F055C9">
            <w:pPr>
              <w:pStyle w:val="CorpsA"/>
              <w:rPr>
                <w:rStyle w:val="Aucun"/>
                <w:rFonts w:ascii="Aptos" w:eastAsia="Aptos" w:hAnsi="Aptos" w:cs="Aptos"/>
                <w:sz w:val="22"/>
                <w:szCs w:val="22"/>
              </w:rPr>
            </w:pPr>
          </w:p>
          <w:p w14:paraId="2023EC66"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Distance performance and failure monitoring</w:t>
            </w:r>
          </w:p>
          <w:p w14:paraId="1D30C1E6" w14:textId="77777777" w:rsidR="00F055C9" w:rsidRPr="00857947" w:rsidRDefault="00F055C9">
            <w:pPr>
              <w:pStyle w:val="CorpsA"/>
              <w:rPr>
                <w:rStyle w:val="Aucun"/>
                <w:rFonts w:ascii="Aptos" w:eastAsia="Aptos" w:hAnsi="Aptos" w:cs="Aptos"/>
                <w:sz w:val="22"/>
                <w:szCs w:val="22"/>
              </w:rPr>
            </w:pPr>
          </w:p>
          <w:p w14:paraId="728B5AE9" w14:textId="77777777" w:rsidR="00F055C9" w:rsidRPr="00857947" w:rsidRDefault="007C32D5">
            <w:pPr>
              <w:pStyle w:val="CorpsA"/>
            </w:pPr>
            <w:r w:rsidRPr="00857947">
              <w:rPr>
                <w:rStyle w:val="Aucun"/>
                <w:rFonts w:ascii="Aptos" w:eastAsia="Aptos" w:hAnsi="Aptos" w:cs="Aptos"/>
                <w:sz w:val="22"/>
                <w:szCs w:val="22"/>
              </w:rPr>
              <w:t>Maintenance of air conditioning central system for MR service</w:t>
            </w:r>
          </w:p>
        </w:tc>
        <w:tc>
          <w:tcPr>
            <w:tcW w:w="449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2B8BFC" w14:textId="77777777" w:rsidR="00F055C9" w:rsidRPr="00857947" w:rsidRDefault="00F055C9"/>
        </w:tc>
      </w:tr>
      <w:tr w:rsidR="00F055C9" w:rsidRPr="00857947" w14:paraId="07CA66B1" w14:textId="77777777">
        <w:trPr>
          <w:trHeight w:val="253"/>
        </w:trPr>
        <w:tc>
          <w:tcPr>
            <w:tcW w:w="8943" w:type="dxa"/>
            <w:gridSpan w:val="4"/>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60E89698" w14:textId="77777777" w:rsidR="00F055C9" w:rsidRPr="00857947" w:rsidRDefault="007C32D5">
            <w:pPr>
              <w:pStyle w:val="CorpsA"/>
            </w:pPr>
            <w:r w:rsidRPr="00857947">
              <w:rPr>
                <w:rStyle w:val="Aucun"/>
                <w:rFonts w:ascii="Arial" w:hAnsi="Arial"/>
                <w:b/>
                <w:bCs/>
                <w:i/>
                <w:iCs/>
                <w:sz w:val="22"/>
                <w:szCs w:val="22"/>
              </w:rPr>
              <w:t xml:space="preserve">ACCESSORIES </w:t>
            </w:r>
          </w:p>
        </w:tc>
      </w:tr>
      <w:tr w:rsidR="00F055C9" w:rsidRPr="00857947" w14:paraId="33932986" w14:textId="77777777">
        <w:trPr>
          <w:trHeight w:val="4170"/>
        </w:trPr>
        <w:tc>
          <w:tcPr>
            <w:tcW w:w="445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AD24C92"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 xml:space="preserve"> 2.2 Instrumentation </w:t>
            </w:r>
            <w:r w:rsidRPr="00857947">
              <w:rPr>
                <w:rStyle w:val="Aucun"/>
                <w:rFonts w:ascii="Aptos" w:eastAsia="Aptos" w:hAnsi="Aptos" w:cs="Aptos"/>
                <w:sz w:val="22"/>
                <w:szCs w:val="22"/>
                <w:shd w:val="clear" w:color="auto" w:fill="FFFF00"/>
              </w:rPr>
              <w:t>(OPTIONAL separate pricing)</w:t>
            </w:r>
          </w:p>
          <w:p w14:paraId="70D066AF"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Reconstruction, postprocessing and interpretation workstation</w:t>
            </w:r>
          </w:p>
          <w:p w14:paraId="06004C47"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MR compatible Emergency trolly (with Oxygen cylinder)</w:t>
            </w:r>
          </w:p>
          <w:p w14:paraId="547AE747"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laryngoscope</w:t>
            </w:r>
          </w:p>
          <w:p w14:paraId="0A07846F"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Ambu-bag (Adult and paediatric)</w:t>
            </w:r>
          </w:p>
          <w:p w14:paraId="5D70508B"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Biphasic defibrillator (with AED mode)</w:t>
            </w:r>
          </w:p>
          <w:p w14:paraId="38CEC382"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Portable suction unit</w:t>
            </w:r>
          </w:p>
          <w:p w14:paraId="6F2F11FD"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 xml:space="preserve">Patient transfer bed </w:t>
            </w:r>
          </w:p>
          <w:p w14:paraId="7BD206DA"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oxygen and AC flowmeter</w:t>
            </w:r>
          </w:p>
          <w:p w14:paraId="435DC16C" w14:textId="77777777" w:rsidR="00F055C9" w:rsidRPr="00857947" w:rsidRDefault="00F055C9">
            <w:pPr>
              <w:pStyle w:val="CorpsA"/>
              <w:rPr>
                <w:rStyle w:val="Aucun"/>
                <w:rFonts w:ascii="Aptos" w:eastAsia="Aptos" w:hAnsi="Aptos" w:cs="Aptos"/>
                <w:sz w:val="22"/>
                <w:szCs w:val="22"/>
              </w:rPr>
            </w:pPr>
          </w:p>
          <w:p w14:paraId="7ED2192F"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Anaesthesia machine</w:t>
            </w:r>
          </w:p>
          <w:p w14:paraId="5D1D0ED1" w14:textId="77777777" w:rsidR="00F055C9" w:rsidRPr="00857947" w:rsidRDefault="007C32D5">
            <w:pPr>
              <w:pStyle w:val="CorpsA"/>
            </w:pPr>
            <w:r w:rsidRPr="00857947">
              <w:rPr>
                <w:rStyle w:val="Aucun"/>
                <w:rFonts w:ascii="Aptos" w:eastAsia="Aptos" w:hAnsi="Aptos" w:cs="Aptos"/>
                <w:sz w:val="22"/>
                <w:szCs w:val="22"/>
              </w:rPr>
              <w:t>Nonmagnetic (MR compatible) intensive care artificial ventilator</w:t>
            </w:r>
          </w:p>
        </w:tc>
        <w:tc>
          <w:tcPr>
            <w:tcW w:w="449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C6FAED7" w14:textId="77777777" w:rsidR="00F055C9" w:rsidRPr="00857947" w:rsidRDefault="00F055C9"/>
        </w:tc>
      </w:tr>
    </w:tbl>
    <w:p w14:paraId="2FACD518" w14:textId="77777777" w:rsidR="00F055C9" w:rsidRPr="00857947" w:rsidRDefault="00F055C9">
      <w:pPr>
        <w:pStyle w:val="Heading2"/>
        <w:widowControl w:val="0"/>
        <w:ind w:left="108" w:hanging="108"/>
        <w:rPr>
          <w:rStyle w:val="Aucun"/>
          <w:rFonts w:ascii="Aptos" w:eastAsia="Aptos" w:hAnsi="Aptos" w:cs="Aptos"/>
          <w:b/>
          <w:bCs/>
          <w:color w:val="000000"/>
          <w:sz w:val="22"/>
          <w:szCs w:val="22"/>
          <w:u w:color="000000"/>
        </w:rPr>
      </w:pPr>
    </w:p>
    <w:p w14:paraId="1477C446" w14:textId="77777777" w:rsidR="00F055C9" w:rsidRPr="00857947" w:rsidRDefault="00F055C9">
      <w:pPr>
        <w:pStyle w:val="Heading2"/>
        <w:widowControl w:val="0"/>
        <w:rPr>
          <w:rStyle w:val="Aucun"/>
          <w:rFonts w:ascii="Aptos" w:eastAsia="Aptos" w:hAnsi="Aptos" w:cs="Aptos"/>
          <w:b/>
          <w:bCs/>
          <w:color w:val="000000"/>
          <w:sz w:val="22"/>
          <w:szCs w:val="22"/>
          <w:u w:color="000000"/>
        </w:rPr>
      </w:pPr>
    </w:p>
    <w:p w14:paraId="51B18101" w14:textId="77777777" w:rsidR="00F055C9" w:rsidRPr="00857947" w:rsidRDefault="00F055C9">
      <w:pPr>
        <w:pStyle w:val="ListParagraph"/>
        <w:ind w:left="270"/>
        <w:rPr>
          <w:rStyle w:val="Aucun"/>
          <w:rFonts w:ascii="Aptos" w:eastAsia="Aptos" w:hAnsi="Aptos" w:cs="Aptos"/>
          <w:sz w:val="22"/>
          <w:szCs w:val="22"/>
        </w:rPr>
      </w:pPr>
    </w:p>
    <w:p w14:paraId="21AED975" w14:textId="77777777" w:rsidR="00F055C9" w:rsidRPr="00857947" w:rsidRDefault="00F055C9">
      <w:pPr>
        <w:pStyle w:val="CorpsA"/>
        <w:widowControl w:val="0"/>
        <w:tabs>
          <w:tab w:val="left" w:pos="2125"/>
        </w:tabs>
        <w:spacing w:line="170" w:lineRule="auto"/>
        <w:ind w:right="244"/>
        <w:rPr>
          <w:rStyle w:val="Aucun"/>
          <w:rFonts w:ascii="Aptos" w:eastAsia="Aptos" w:hAnsi="Aptos" w:cs="Aptos"/>
          <w:sz w:val="22"/>
          <w:szCs w:val="22"/>
        </w:rPr>
      </w:pPr>
    </w:p>
    <w:p w14:paraId="4BD92C07" w14:textId="77777777" w:rsidR="00F055C9" w:rsidRPr="00857947" w:rsidRDefault="007C32D5">
      <w:pPr>
        <w:pStyle w:val="Heading3"/>
        <w:rPr>
          <w:rStyle w:val="Aucun"/>
          <w:rFonts w:ascii="Aptos" w:eastAsia="Aptos" w:hAnsi="Aptos" w:cs="Aptos"/>
          <w:b/>
          <w:bCs/>
          <w:color w:val="000000"/>
          <w:sz w:val="22"/>
          <w:szCs w:val="22"/>
          <w:u w:color="000000"/>
        </w:rPr>
      </w:pPr>
      <w:r w:rsidRPr="00857947">
        <w:rPr>
          <w:rStyle w:val="Aucun"/>
          <w:rFonts w:ascii="Aptos" w:eastAsia="Aptos" w:hAnsi="Aptos" w:cs="Aptos"/>
          <w:b/>
          <w:bCs/>
          <w:color w:val="000000"/>
          <w:sz w:val="22"/>
          <w:szCs w:val="22"/>
          <w:u w:color="000000"/>
        </w:rPr>
        <w:t>I.1.6 Completion of the</w:t>
      </w:r>
      <w:r w:rsidRPr="00857947">
        <w:rPr>
          <w:rStyle w:val="Aucun"/>
          <w:rFonts w:ascii="Aptos" w:eastAsia="Aptos" w:hAnsi="Aptos" w:cs="Aptos"/>
          <w:b/>
          <w:bCs/>
          <w:color w:val="000000"/>
          <w:spacing w:val="-24"/>
          <w:sz w:val="22"/>
          <w:szCs w:val="22"/>
          <w:u w:color="000000"/>
        </w:rPr>
        <w:t xml:space="preserve"> </w:t>
      </w:r>
      <w:r w:rsidRPr="00857947">
        <w:rPr>
          <w:rStyle w:val="Aucun"/>
          <w:rFonts w:ascii="Aptos" w:eastAsia="Aptos" w:hAnsi="Aptos" w:cs="Aptos"/>
          <w:b/>
          <w:bCs/>
          <w:color w:val="000000"/>
          <w:sz w:val="22"/>
          <w:szCs w:val="22"/>
          <w:u w:color="000000"/>
        </w:rPr>
        <w:t>premises:</w:t>
      </w:r>
    </w:p>
    <w:p w14:paraId="657AF02B" w14:textId="6758CF4C"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Regarding Infra, MEP and architectural works and Radio attenuation will be in accordance with the specifications of the proposed equipment:</w:t>
      </w:r>
    </w:p>
    <w:p w14:paraId="385C837A" w14:textId="77777777" w:rsidR="00F055C9" w:rsidRPr="00857947" w:rsidRDefault="007C32D5">
      <w:pPr>
        <w:pStyle w:val="ListParagraph"/>
        <w:numPr>
          <w:ilvl w:val="0"/>
          <w:numId w:val="42"/>
        </w:numPr>
        <w:rPr>
          <w:rFonts w:ascii="Aptos" w:eastAsia="Aptos" w:hAnsi="Aptos" w:cs="Aptos"/>
          <w:sz w:val="22"/>
          <w:szCs w:val="22"/>
        </w:rPr>
      </w:pPr>
      <w:r w:rsidRPr="00857947">
        <w:rPr>
          <w:rStyle w:val="Aucun"/>
          <w:rFonts w:ascii="Aptos" w:eastAsia="Aptos" w:hAnsi="Aptos" w:cs="Aptos"/>
          <w:sz w:val="22"/>
          <w:szCs w:val="22"/>
        </w:rPr>
        <w:t>shielding</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walls,</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ceiling</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and</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floor,</w:t>
      </w:r>
    </w:p>
    <w:p w14:paraId="502CC1B3" w14:textId="77777777" w:rsidR="00F055C9" w:rsidRPr="00857947" w:rsidRDefault="007C32D5">
      <w:pPr>
        <w:pStyle w:val="ListParagraph"/>
        <w:numPr>
          <w:ilvl w:val="0"/>
          <w:numId w:val="42"/>
        </w:numPr>
        <w:rPr>
          <w:rFonts w:ascii="Aptos" w:eastAsia="Aptos" w:hAnsi="Aptos" w:cs="Aptos"/>
          <w:sz w:val="22"/>
          <w:szCs w:val="22"/>
        </w:rPr>
      </w:pPr>
      <w:r w:rsidRPr="00857947">
        <w:rPr>
          <w:rStyle w:val="Aucun"/>
          <w:rFonts w:ascii="Aptos" w:eastAsia="Aptos" w:hAnsi="Aptos" w:cs="Aptos"/>
          <w:sz w:val="22"/>
          <w:szCs w:val="22"/>
        </w:rPr>
        <w:lastRenderedPageBreak/>
        <w:t>adaptation</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cage</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to</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existing</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networks</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(medical</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fluids,</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electricity,</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chilled</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water</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network),</w:t>
      </w:r>
    </w:p>
    <w:p w14:paraId="600FDCD2" w14:textId="77777777" w:rsidR="00F055C9" w:rsidRPr="00857947" w:rsidRDefault="007C32D5">
      <w:pPr>
        <w:pStyle w:val="ListParagraph"/>
        <w:numPr>
          <w:ilvl w:val="0"/>
          <w:numId w:val="42"/>
        </w:numPr>
        <w:rPr>
          <w:rFonts w:ascii="Aptos" w:eastAsia="Aptos" w:hAnsi="Aptos" w:cs="Aptos"/>
          <w:sz w:val="22"/>
          <w:szCs w:val="22"/>
        </w:rPr>
      </w:pPr>
      <w:r w:rsidRPr="00857947">
        <w:rPr>
          <w:rStyle w:val="Aucun"/>
          <w:rFonts w:ascii="Aptos" w:eastAsia="Aptos" w:hAnsi="Aptos" w:cs="Aptos"/>
          <w:sz w:val="22"/>
          <w:szCs w:val="22"/>
        </w:rPr>
        <w:t>the</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removable</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panels</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allowing</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delivery</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magnet,</w:t>
      </w:r>
    </w:p>
    <w:p w14:paraId="5B975A99" w14:textId="77777777" w:rsidR="00F055C9" w:rsidRPr="00857947" w:rsidRDefault="007C32D5">
      <w:pPr>
        <w:pStyle w:val="ListParagraph"/>
        <w:numPr>
          <w:ilvl w:val="0"/>
          <w:numId w:val="42"/>
        </w:numPr>
        <w:rPr>
          <w:rFonts w:ascii="Aptos" w:eastAsia="Aptos" w:hAnsi="Aptos" w:cs="Aptos"/>
          <w:sz w:val="22"/>
          <w:szCs w:val="22"/>
        </w:rPr>
      </w:pPr>
      <w:r w:rsidRPr="00857947">
        <w:rPr>
          <w:rStyle w:val="Aucun"/>
          <w:rFonts w:ascii="Aptos" w:eastAsia="Aptos" w:hAnsi="Aptos" w:cs="Aptos"/>
          <w:sz w:val="22"/>
          <w:szCs w:val="22"/>
        </w:rPr>
        <w:t>the</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observation</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bay</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(minimum</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dimensions:</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1m50</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wide</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by</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1m</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high),</w:t>
      </w:r>
    </w:p>
    <w:p w14:paraId="587B9884" w14:textId="77777777" w:rsidR="00F055C9" w:rsidRPr="00857947" w:rsidRDefault="007C32D5">
      <w:pPr>
        <w:pStyle w:val="ListParagraph"/>
        <w:numPr>
          <w:ilvl w:val="0"/>
          <w:numId w:val="42"/>
        </w:numPr>
        <w:rPr>
          <w:rFonts w:ascii="Aptos" w:eastAsia="Aptos" w:hAnsi="Aptos" w:cs="Aptos"/>
          <w:sz w:val="22"/>
          <w:szCs w:val="22"/>
        </w:rPr>
      </w:pPr>
      <w:r w:rsidRPr="00857947">
        <w:rPr>
          <w:rStyle w:val="Aucun"/>
          <w:rFonts w:ascii="Aptos" w:eastAsia="Aptos" w:hAnsi="Aptos" w:cs="Aptos"/>
          <w:sz w:val="22"/>
          <w:szCs w:val="22"/>
        </w:rPr>
        <w:t>the</w:t>
      </w:r>
      <w:r w:rsidRPr="00857947">
        <w:rPr>
          <w:rStyle w:val="Aucun"/>
          <w:rFonts w:ascii="Aptos" w:eastAsia="Aptos" w:hAnsi="Aptos" w:cs="Aptos"/>
          <w:spacing w:val="-5"/>
          <w:sz w:val="22"/>
          <w:szCs w:val="22"/>
        </w:rPr>
        <w:t xml:space="preserve"> </w:t>
      </w:r>
      <w:r w:rsidRPr="00857947">
        <w:rPr>
          <w:rStyle w:val="Aucun"/>
          <w:rFonts w:ascii="Aptos" w:eastAsia="Aptos" w:hAnsi="Aptos" w:cs="Aptos"/>
          <w:sz w:val="22"/>
          <w:szCs w:val="22"/>
        </w:rPr>
        <w:t>armoured</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sliding</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door</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(leaded,</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RF</w:t>
      </w:r>
      <w:r w:rsidRPr="00857947">
        <w:rPr>
          <w:rStyle w:val="Aucun"/>
          <w:rFonts w:ascii="Aptos" w:eastAsia="Aptos" w:hAnsi="Aptos" w:cs="Aptos"/>
          <w:spacing w:val="-5"/>
          <w:sz w:val="22"/>
          <w:szCs w:val="22"/>
        </w:rPr>
        <w:t xml:space="preserve"> </w:t>
      </w:r>
      <w:r w:rsidRPr="00857947">
        <w:rPr>
          <w:rStyle w:val="Aucun"/>
          <w:rFonts w:ascii="Aptos" w:eastAsia="Aptos" w:hAnsi="Aptos" w:cs="Aptos"/>
          <w:sz w:val="22"/>
          <w:szCs w:val="22"/>
        </w:rPr>
        <w:t>standards,</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etc.),</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providing</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access</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to</w:t>
      </w:r>
      <w:r w:rsidRPr="00857947">
        <w:rPr>
          <w:rStyle w:val="Aucun"/>
          <w:rFonts w:ascii="Aptos" w:eastAsia="Aptos" w:hAnsi="Aptos" w:cs="Aptos"/>
          <w:spacing w:val="-5"/>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MRI</w:t>
      </w:r>
      <w:r w:rsidRPr="00857947">
        <w:rPr>
          <w:rStyle w:val="Aucun"/>
          <w:rFonts w:ascii="Aptos" w:eastAsia="Aptos" w:hAnsi="Aptos" w:cs="Aptos"/>
          <w:spacing w:val="-3"/>
          <w:sz w:val="22"/>
          <w:szCs w:val="22"/>
        </w:rPr>
        <w:t xml:space="preserve"> </w:t>
      </w:r>
      <w:r w:rsidRPr="00857947">
        <w:rPr>
          <w:rStyle w:val="Aucun"/>
          <w:rFonts w:ascii="Aptos" w:eastAsia="Aptos" w:hAnsi="Aptos" w:cs="Aptos"/>
          <w:sz w:val="22"/>
          <w:szCs w:val="22"/>
        </w:rPr>
        <w:t>room,</w:t>
      </w:r>
    </w:p>
    <w:p w14:paraId="1896E03D" w14:textId="77777777" w:rsidR="00F055C9" w:rsidRPr="00857947" w:rsidRDefault="007C32D5">
      <w:pPr>
        <w:pStyle w:val="ListParagraph"/>
        <w:numPr>
          <w:ilvl w:val="0"/>
          <w:numId w:val="42"/>
        </w:numPr>
        <w:rPr>
          <w:rFonts w:ascii="Aptos" w:eastAsia="Aptos" w:hAnsi="Aptos" w:cs="Aptos"/>
          <w:sz w:val="22"/>
          <w:szCs w:val="22"/>
        </w:rPr>
      </w:pPr>
      <w:r w:rsidRPr="00857947">
        <w:rPr>
          <w:rStyle w:val="Aucun"/>
          <w:rFonts w:ascii="Aptos" w:eastAsia="Aptos" w:hAnsi="Aptos" w:cs="Aptos"/>
          <w:sz w:val="22"/>
          <w:szCs w:val="22"/>
        </w:rPr>
        <w:t>the</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technical</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penetrations</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through</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cage</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and</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8"/>
          <w:sz w:val="22"/>
          <w:szCs w:val="22"/>
        </w:rPr>
        <w:t xml:space="preserve"> </w:t>
      </w:r>
      <w:r w:rsidRPr="00857947">
        <w:rPr>
          <w:rStyle w:val="Aucun"/>
          <w:rFonts w:ascii="Aptos" w:eastAsia="Aptos" w:hAnsi="Aptos" w:cs="Aptos"/>
          <w:sz w:val="22"/>
          <w:szCs w:val="22"/>
        </w:rPr>
        <w:t>necessary</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filters</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(radio</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frequencies</w:t>
      </w:r>
      <w:r w:rsidRPr="00857947">
        <w:rPr>
          <w:rStyle w:val="Aucun"/>
          <w:rFonts w:ascii="Aptos" w:eastAsia="Aptos" w:hAnsi="Aptos" w:cs="Aptos"/>
          <w:spacing w:val="-19"/>
          <w:sz w:val="22"/>
          <w:szCs w:val="22"/>
        </w:rPr>
        <w:t xml:space="preserve"> </w:t>
      </w:r>
      <w:r w:rsidRPr="00857947">
        <w:rPr>
          <w:rStyle w:val="Aucun"/>
          <w:rFonts w:ascii="Aptos" w:eastAsia="Aptos" w:hAnsi="Aptos" w:cs="Aptos"/>
          <w:sz w:val="22"/>
          <w:szCs w:val="22"/>
        </w:rPr>
        <w:t>for electrical</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penetrations,</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wave</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guide</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to</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control</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room,</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passage</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ventilation</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ducts),</w:t>
      </w:r>
    </w:p>
    <w:p w14:paraId="6F25474B" w14:textId="77777777" w:rsidR="00F055C9" w:rsidRPr="00857947" w:rsidRDefault="007C32D5">
      <w:pPr>
        <w:pStyle w:val="ListParagraph"/>
        <w:numPr>
          <w:ilvl w:val="0"/>
          <w:numId w:val="42"/>
        </w:numPr>
        <w:rPr>
          <w:rFonts w:ascii="Aptos" w:eastAsia="Aptos" w:hAnsi="Aptos" w:cs="Aptos"/>
          <w:sz w:val="22"/>
          <w:szCs w:val="22"/>
        </w:rPr>
      </w:pPr>
      <w:r w:rsidRPr="00857947">
        <w:rPr>
          <w:rStyle w:val="Aucun"/>
          <w:rFonts w:ascii="Aptos" w:eastAsia="Aptos" w:hAnsi="Aptos" w:cs="Aptos"/>
          <w:sz w:val="22"/>
          <w:szCs w:val="22"/>
        </w:rPr>
        <w:t>the</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Quench</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line</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if</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existing</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one</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could</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not</w:t>
      </w:r>
      <w:r w:rsidRPr="00857947">
        <w:rPr>
          <w:rStyle w:val="Aucun"/>
          <w:rFonts w:ascii="Aptos" w:eastAsia="Aptos" w:hAnsi="Aptos" w:cs="Aptos"/>
          <w:spacing w:val="-10"/>
          <w:sz w:val="22"/>
          <w:szCs w:val="22"/>
        </w:rPr>
        <w:t xml:space="preserve"> </w:t>
      </w:r>
      <w:r w:rsidRPr="00857947">
        <w:rPr>
          <w:rStyle w:val="Aucun"/>
          <w:rFonts w:ascii="Aptos" w:eastAsia="Aptos" w:hAnsi="Aptos" w:cs="Aptos"/>
          <w:sz w:val="22"/>
          <w:szCs w:val="22"/>
        </w:rPr>
        <w:t>be</w:t>
      </w:r>
      <w:r w:rsidRPr="00857947">
        <w:rPr>
          <w:rStyle w:val="Aucun"/>
          <w:rFonts w:ascii="Aptos" w:eastAsia="Aptos" w:hAnsi="Aptos" w:cs="Aptos"/>
          <w:spacing w:val="-9"/>
          <w:sz w:val="22"/>
          <w:szCs w:val="22"/>
        </w:rPr>
        <w:t xml:space="preserve"> </w:t>
      </w:r>
      <w:r w:rsidRPr="00857947">
        <w:rPr>
          <w:rStyle w:val="Aucun"/>
          <w:rFonts w:ascii="Aptos" w:eastAsia="Aptos" w:hAnsi="Aptos" w:cs="Aptos"/>
          <w:sz w:val="22"/>
          <w:szCs w:val="22"/>
        </w:rPr>
        <w:t>used,</w:t>
      </w:r>
    </w:p>
    <w:p w14:paraId="042CFEDD" w14:textId="77777777" w:rsidR="00F055C9" w:rsidRPr="00857947" w:rsidRDefault="007C32D5">
      <w:pPr>
        <w:pStyle w:val="ListParagraph"/>
        <w:numPr>
          <w:ilvl w:val="0"/>
          <w:numId w:val="42"/>
        </w:numPr>
        <w:rPr>
          <w:rFonts w:ascii="Aptos" w:eastAsia="Aptos" w:hAnsi="Aptos" w:cs="Aptos"/>
          <w:sz w:val="22"/>
          <w:szCs w:val="22"/>
        </w:rPr>
      </w:pPr>
      <w:r w:rsidRPr="00857947">
        <w:rPr>
          <w:rStyle w:val="Aucun"/>
          <w:rFonts w:ascii="Aptos" w:eastAsia="Aptos" w:hAnsi="Aptos" w:cs="Aptos"/>
          <w:sz w:val="22"/>
          <w:szCs w:val="22"/>
        </w:rPr>
        <w:t>A plan and section view of the installation will be sent with the offer. The bidder Will include the Iso Magnetic</w:t>
      </w:r>
      <w:r w:rsidRPr="00857947">
        <w:rPr>
          <w:rStyle w:val="Aucun"/>
          <w:rFonts w:ascii="Aptos" w:eastAsia="Aptos" w:hAnsi="Aptos" w:cs="Aptos"/>
          <w:spacing w:val="-7"/>
          <w:sz w:val="22"/>
          <w:szCs w:val="22"/>
        </w:rPr>
        <w:t xml:space="preserve"> </w:t>
      </w:r>
      <w:r w:rsidRPr="00857947">
        <w:rPr>
          <w:rStyle w:val="Aucun"/>
          <w:rFonts w:ascii="Aptos" w:eastAsia="Aptos" w:hAnsi="Aptos" w:cs="Aptos"/>
          <w:sz w:val="22"/>
          <w:szCs w:val="22"/>
        </w:rPr>
        <w:t>liens.</w:t>
      </w:r>
    </w:p>
    <w:p w14:paraId="4D3A0614" w14:textId="77777777" w:rsidR="00F055C9" w:rsidRPr="00857947" w:rsidRDefault="00F055C9">
      <w:pPr>
        <w:pStyle w:val="ListParagraph"/>
        <w:ind w:left="360"/>
        <w:rPr>
          <w:rStyle w:val="Aucun"/>
          <w:rFonts w:ascii="Aptos" w:eastAsia="Aptos" w:hAnsi="Aptos" w:cs="Aptos"/>
          <w:sz w:val="22"/>
          <w:szCs w:val="22"/>
        </w:rPr>
      </w:pPr>
    </w:p>
    <w:p w14:paraId="46080408"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u w:val="single"/>
        </w:rPr>
        <w:t>Lighting</w:t>
      </w:r>
      <w:r w:rsidRPr="00857947">
        <w:rPr>
          <w:rStyle w:val="Aucun"/>
          <w:rFonts w:ascii="Aptos" w:eastAsia="Aptos" w:hAnsi="Aptos" w:cs="Aptos"/>
          <w:spacing w:val="-15"/>
          <w:sz w:val="22"/>
          <w:szCs w:val="22"/>
          <w:u w:val="single"/>
        </w:rPr>
        <w:t>:</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an</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LED</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type</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light</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strip,</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with</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variable</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intensity,</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will</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be</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placed</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around</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perimeter</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4"/>
          <w:sz w:val="22"/>
          <w:szCs w:val="22"/>
        </w:rPr>
        <w:t xml:space="preserve"> </w:t>
      </w:r>
      <w:r w:rsidRPr="00857947">
        <w:rPr>
          <w:rStyle w:val="Aucun"/>
          <w:rFonts w:ascii="Aptos" w:eastAsia="Aptos" w:hAnsi="Aptos" w:cs="Aptos"/>
          <w:sz w:val="22"/>
          <w:szCs w:val="22"/>
        </w:rPr>
        <w:t>room,</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 xml:space="preserve">as well as </w:t>
      </w:r>
      <w:r w:rsidRPr="00857947">
        <w:rPr>
          <w:rStyle w:val="Aucun"/>
          <w:rFonts w:ascii="Aptos" w:eastAsia="Aptos" w:hAnsi="Aptos" w:cs="Aptos"/>
          <w:sz w:val="22"/>
          <w:szCs w:val="22"/>
          <w:rtl/>
        </w:rPr>
        <w:t>“</w:t>
      </w:r>
      <w:r w:rsidRPr="00857947">
        <w:rPr>
          <w:rStyle w:val="Aucun"/>
          <w:rFonts w:ascii="Aptos" w:eastAsia="Aptos" w:hAnsi="Aptos" w:cs="Aptos"/>
          <w:sz w:val="22"/>
          <w:szCs w:val="22"/>
        </w:rPr>
        <w:t>backlit pattern” type lighting of approximately 180cm x 120cm above the table, also variable intensity.</w:t>
      </w:r>
    </w:p>
    <w:p w14:paraId="3C8F8DC9" w14:textId="77777777" w:rsidR="00F055C9" w:rsidRPr="00857947" w:rsidRDefault="00F055C9">
      <w:pPr>
        <w:pStyle w:val="CorpsA"/>
        <w:rPr>
          <w:rStyle w:val="Aucun"/>
          <w:rFonts w:ascii="Aptos" w:eastAsia="Aptos" w:hAnsi="Aptos" w:cs="Aptos"/>
          <w:sz w:val="22"/>
          <w:szCs w:val="22"/>
        </w:rPr>
      </w:pPr>
    </w:p>
    <w:p w14:paraId="6A3F1A8E" w14:textId="33C10F5B"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u w:val="single"/>
        </w:rPr>
        <w:t>The</w:t>
      </w:r>
      <w:r w:rsidRPr="00857947">
        <w:rPr>
          <w:rStyle w:val="Aucun"/>
          <w:rFonts w:ascii="Aptos" w:eastAsia="Aptos" w:hAnsi="Aptos" w:cs="Aptos"/>
          <w:spacing w:val="-17"/>
          <w:sz w:val="22"/>
          <w:szCs w:val="22"/>
          <w:u w:val="single"/>
        </w:rPr>
        <w:t xml:space="preserve"> </w:t>
      </w:r>
      <w:r w:rsidRPr="00857947">
        <w:rPr>
          <w:rStyle w:val="Aucun"/>
          <w:rFonts w:ascii="Aptos" w:eastAsia="Aptos" w:hAnsi="Aptos" w:cs="Aptos"/>
          <w:sz w:val="22"/>
          <w:szCs w:val="22"/>
          <w:u w:val="single"/>
        </w:rPr>
        <w:t>shielded</w:t>
      </w:r>
      <w:r w:rsidRPr="00857947">
        <w:rPr>
          <w:rStyle w:val="Aucun"/>
          <w:rFonts w:ascii="Aptos" w:eastAsia="Aptos" w:hAnsi="Aptos" w:cs="Aptos"/>
          <w:spacing w:val="-15"/>
          <w:sz w:val="22"/>
          <w:szCs w:val="22"/>
          <w:u w:val="single"/>
        </w:rPr>
        <w:t xml:space="preserve"> </w:t>
      </w:r>
      <w:r w:rsidRPr="00857947">
        <w:rPr>
          <w:rStyle w:val="Aucun"/>
          <w:rFonts w:ascii="Aptos" w:eastAsia="Aptos" w:hAnsi="Aptos" w:cs="Aptos"/>
          <w:sz w:val="22"/>
          <w:szCs w:val="22"/>
          <w:u w:val="single"/>
        </w:rPr>
        <w:t>door</w:t>
      </w:r>
      <w:r w:rsidRPr="00857947">
        <w:rPr>
          <w:rStyle w:val="Aucun"/>
          <w:rFonts w:ascii="Aptos" w:eastAsia="Aptos" w:hAnsi="Aptos" w:cs="Aptos"/>
          <w:spacing w:val="-15"/>
          <w:sz w:val="22"/>
          <w:szCs w:val="22"/>
          <w:u w:val="single"/>
        </w:rPr>
        <w:t>:</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it</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will</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be</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sliding</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type</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(leaded,</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RF</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standards,</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etc.),</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motorized,</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sufficient</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width</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for</w:t>
      </w:r>
      <w:r w:rsidRPr="00857947">
        <w:rPr>
          <w:rStyle w:val="Aucun"/>
          <w:rFonts w:ascii="Aptos" w:eastAsia="Aptos" w:hAnsi="Aptos" w:cs="Aptos"/>
          <w:spacing w:val="-15"/>
          <w:sz w:val="22"/>
          <w:szCs w:val="22"/>
        </w:rPr>
        <w:t xml:space="preserve"> </w:t>
      </w:r>
      <w:r w:rsidRPr="00857947">
        <w:rPr>
          <w:rStyle w:val="Aucun"/>
          <w:rFonts w:ascii="Aptos" w:eastAsia="Aptos" w:hAnsi="Aptos" w:cs="Aptos"/>
          <w:sz w:val="22"/>
          <w:szCs w:val="22"/>
        </w:rPr>
        <w:t>the passage of non-magnetic</w:t>
      </w:r>
      <w:r w:rsidRPr="00857947">
        <w:rPr>
          <w:rStyle w:val="Aucun"/>
          <w:rFonts w:ascii="Aptos" w:eastAsia="Aptos" w:hAnsi="Aptos" w:cs="Aptos"/>
          <w:spacing w:val="-28"/>
          <w:sz w:val="22"/>
          <w:szCs w:val="22"/>
        </w:rPr>
        <w:t xml:space="preserve"> </w:t>
      </w:r>
      <w:r w:rsidRPr="00857947">
        <w:rPr>
          <w:rStyle w:val="Aucun"/>
          <w:rFonts w:ascii="Aptos" w:eastAsia="Aptos" w:hAnsi="Aptos" w:cs="Aptos"/>
          <w:sz w:val="22"/>
          <w:szCs w:val="22"/>
        </w:rPr>
        <w:t>stretchers.</w:t>
      </w:r>
    </w:p>
    <w:p w14:paraId="11EA9ED1" w14:textId="77777777" w:rsidR="00F055C9" w:rsidRPr="00857947" w:rsidRDefault="00F055C9">
      <w:pPr>
        <w:pStyle w:val="CorpsA"/>
        <w:rPr>
          <w:rStyle w:val="Aucun"/>
          <w:rFonts w:ascii="Aptos" w:eastAsia="Aptos" w:hAnsi="Aptos" w:cs="Aptos"/>
          <w:sz w:val="22"/>
          <w:szCs w:val="22"/>
        </w:rPr>
      </w:pPr>
    </w:p>
    <w:p w14:paraId="2EFBA5D7" w14:textId="77777777" w:rsidR="00F055C9" w:rsidRPr="00857947" w:rsidRDefault="00F055C9">
      <w:pPr>
        <w:pStyle w:val="CorpsA"/>
        <w:rPr>
          <w:rStyle w:val="Aucun"/>
          <w:rFonts w:ascii="Aptos" w:eastAsia="Aptos" w:hAnsi="Aptos" w:cs="Aptos"/>
          <w:sz w:val="22"/>
          <w:szCs w:val="22"/>
        </w:rPr>
      </w:pPr>
    </w:p>
    <w:p w14:paraId="0715E3A1" w14:textId="196F14CF" w:rsidR="00F055C9" w:rsidRPr="00857947" w:rsidRDefault="007C32D5">
      <w:pPr>
        <w:pStyle w:val="CorpsA"/>
        <w:rPr>
          <w:rStyle w:val="Aucun"/>
          <w:rFonts w:ascii="Aptos" w:eastAsia="Aptos" w:hAnsi="Aptos" w:cs="Aptos"/>
          <w:sz w:val="22"/>
          <w:szCs w:val="22"/>
        </w:rPr>
      </w:pPr>
      <w:r w:rsidRPr="00857947">
        <w:t xml:space="preserve"> S</w:t>
      </w:r>
      <w:r w:rsidRPr="00857947">
        <w:rPr>
          <w:rStyle w:val="Aucun"/>
          <w:rFonts w:ascii="Aptos" w:eastAsia="Aptos" w:hAnsi="Aptos" w:cs="Aptos"/>
          <w:sz w:val="22"/>
          <w:szCs w:val="22"/>
          <w:u w:val="single"/>
        </w:rPr>
        <w:t>hielded glass:</w:t>
      </w:r>
      <w:r w:rsidRPr="00857947">
        <w:rPr>
          <w:rStyle w:val="Aucun"/>
          <w:rFonts w:ascii="Aptos" w:eastAsia="Aptos" w:hAnsi="Aptos" w:cs="Aptos"/>
          <w:sz w:val="22"/>
          <w:szCs w:val="22"/>
        </w:rPr>
        <w:t xml:space="preserve"> it will be in the same place as currently and of identical dimensions.</w:t>
      </w:r>
    </w:p>
    <w:p w14:paraId="6DCA45A4" w14:textId="77777777" w:rsidR="00F055C9" w:rsidRPr="00857947" w:rsidRDefault="00F055C9">
      <w:pPr>
        <w:pStyle w:val="CorpsA"/>
        <w:rPr>
          <w:rStyle w:val="Aucun"/>
          <w:rFonts w:ascii="Aptos" w:eastAsia="Aptos" w:hAnsi="Aptos" w:cs="Aptos"/>
          <w:sz w:val="22"/>
          <w:szCs w:val="22"/>
        </w:rPr>
      </w:pPr>
    </w:p>
    <w:p w14:paraId="03DEA097" w14:textId="77777777" w:rsidR="00F055C9" w:rsidRPr="00857947" w:rsidRDefault="00F055C9">
      <w:pPr>
        <w:pStyle w:val="CorpsA"/>
        <w:rPr>
          <w:rStyle w:val="Aucun"/>
          <w:rFonts w:ascii="Aptos" w:eastAsia="Aptos" w:hAnsi="Aptos" w:cs="Aptos"/>
          <w:sz w:val="22"/>
          <w:szCs w:val="22"/>
        </w:rPr>
      </w:pPr>
    </w:p>
    <w:p w14:paraId="0EC365A6"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u w:val="single"/>
        </w:rPr>
        <w:t>Internal signage:</w:t>
      </w:r>
      <w:r w:rsidRPr="00857947">
        <w:rPr>
          <w:rStyle w:val="Aucun"/>
          <w:rFonts w:ascii="Aptos" w:eastAsia="Aptos" w:hAnsi="Aptos" w:cs="Aptos"/>
          <w:sz w:val="22"/>
          <w:szCs w:val="22"/>
        </w:rPr>
        <w:t xml:space="preserve"> pictograms to place.</w:t>
      </w:r>
    </w:p>
    <w:p w14:paraId="791F4BE5" w14:textId="77777777" w:rsidR="00F055C9" w:rsidRPr="00857947" w:rsidRDefault="00F055C9">
      <w:pPr>
        <w:pStyle w:val="CorpsA"/>
        <w:rPr>
          <w:rStyle w:val="Aucun"/>
          <w:rFonts w:ascii="Aptos" w:eastAsia="Aptos" w:hAnsi="Aptos" w:cs="Aptos"/>
          <w:sz w:val="22"/>
          <w:szCs w:val="22"/>
        </w:rPr>
      </w:pPr>
    </w:p>
    <w:p w14:paraId="40AF920B"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The</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successful</w:t>
      </w:r>
      <w:r w:rsidRPr="00857947">
        <w:rPr>
          <w:rStyle w:val="Aucun"/>
          <w:rFonts w:ascii="Aptos" w:eastAsia="Aptos" w:hAnsi="Aptos" w:cs="Aptos"/>
          <w:spacing w:val="-26"/>
          <w:sz w:val="22"/>
          <w:szCs w:val="22"/>
        </w:rPr>
        <w:t xml:space="preserve"> </w:t>
      </w:r>
      <w:r w:rsidRPr="00857947">
        <w:rPr>
          <w:rStyle w:val="Aucun"/>
          <w:rFonts w:ascii="Aptos" w:eastAsia="Aptos" w:hAnsi="Aptos" w:cs="Aptos"/>
          <w:sz w:val="22"/>
          <w:szCs w:val="22"/>
        </w:rPr>
        <w:t>bidder</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is</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required</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to</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carry</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out</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a</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check</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effectiveness</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attenuation</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FARADAY</w:t>
      </w:r>
      <w:r w:rsidRPr="00857947">
        <w:rPr>
          <w:rStyle w:val="Aucun"/>
          <w:rFonts w:ascii="Aptos" w:eastAsia="Aptos" w:hAnsi="Aptos" w:cs="Aptos"/>
          <w:spacing w:val="-25"/>
          <w:sz w:val="22"/>
          <w:szCs w:val="22"/>
        </w:rPr>
        <w:t xml:space="preserve"> </w:t>
      </w:r>
      <w:r w:rsidRPr="00857947">
        <w:rPr>
          <w:rStyle w:val="Aucun"/>
          <w:rFonts w:ascii="Aptos" w:eastAsia="Aptos" w:hAnsi="Aptos" w:cs="Aptos"/>
          <w:sz w:val="22"/>
          <w:szCs w:val="22"/>
        </w:rPr>
        <w:t>cage, before installing the equipment to allow any possible modifications. Upon commissioning, it will carry out a radiofrequency measurement test as well as an acoustic study in the premises adjacent to the MRI room. Any necessary</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adaptations</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following</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completion</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these</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studies</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are</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responsibility</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successful</w:t>
      </w:r>
      <w:r w:rsidRPr="00857947">
        <w:rPr>
          <w:rStyle w:val="Aucun"/>
          <w:rFonts w:ascii="Aptos" w:eastAsia="Aptos" w:hAnsi="Aptos" w:cs="Aptos"/>
          <w:spacing w:val="-17"/>
          <w:sz w:val="22"/>
          <w:szCs w:val="22"/>
        </w:rPr>
        <w:t xml:space="preserve"> </w:t>
      </w:r>
      <w:r w:rsidRPr="00857947">
        <w:rPr>
          <w:rStyle w:val="Aucun"/>
          <w:rFonts w:ascii="Aptos" w:eastAsia="Aptos" w:hAnsi="Aptos" w:cs="Aptos"/>
          <w:sz w:val="22"/>
          <w:szCs w:val="22"/>
        </w:rPr>
        <w:t>bidder.</w:t>
      </w:r>
    </w:p>
    <w:p w14:paraId="2A828198"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sz w:val="22"/>
          <w:szCs w:val="22"/>
        </w:rPr>
        <w:t>The</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documents</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attesting</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to</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completion</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these</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studies</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and</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their</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results</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will</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be</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an</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integral</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part</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of</w:t>
      </w:r>
      <w:r w:rsidRPr="00857947">
        <w:rPr>
          <w:rStyle w:val="Aucun"/>
          <w:rFonts w:ascii="Aptos" w:eastAsia="Aptos" w:hAnsi="Aptos" w:cs="Aptos"/>
          <w:spacing w:val="-11"/>
          <w:sz w:val="22"/>
          <w:szCs w:val="22"/>
        </w:rPr>
        <w:t xml:space="preserve"> </w:t>
      </w:r>
      <w:r w:rsidRPr="00857947">
        <w:rPr>
          <w:rStyle w:val="Aucun"/>
          <w:rFonts w:ascii="Aptos" w:eastAsia="Aptos" w:hAnsi="Aptos" w:cs="Aptos"/>
          <w:sz w:val="22"/>
          <w:szCs w:val="22"/>
        </w:rPr>
        <w:t>the</w:t>
      </w:r>
      <w:r w:rsidRPr="00857947">
        <w:rPr>
          <w:rStyle w:val="Aucun"/>
          <w:rFonts w:ascii="Aptos" w:eastAsia="Aptos" w:hAnsi="Aptos" w:cs="Aptos"/>
          <w:spacing w:val="-12"/>
          <w:sz w:val="22"/>
          <w:szCs w:val="22"/>
        </w:rPr>
        <w:t xml:space="preserve"> </w:t>
      </w:r>
      <w:r w:rsidRPr="00857947">
        <w:rPr>
          <w:rStyle w:val="Aucun"/>
          <w:rFonts w:ascii="Aptos" w:eastAsia="Aptos" w:hAnsi="Aptos" w:cs="Aptos"/>
          <w:sz w:val="22"/>
          <w:szCs w:val="22"/>
        </w:rPr>
        <w:t>file submitted to Expertise France.</w:t>
      </w:r>
    </w:p>
    <w:p w14:paraId="6BB276A3" w14:textId="77777777" w:rsidR="00F055C9" w:rsidRPr="00857947" w:rsidRDefault="00F055C9">
      <w:pPr>
        <w:pStyle w:val="ListParagraph"/>
        <w:ind w:left="2136"/>
        <w:jc w:val="both"/>
        <w:rPr>
          <w:rStyle w:val="Aucun"/>
          <w:rFonts w:ascii="Aptos" w:eastAsia="Aptos" w:hAnsi="Aptos" w:cs="Aptos"/>
          <w:sz w:val="22"/>
          <w:szCs w:val="22"/>
        </w:rPr>
      </w:pPr>
    </w:p>
    <w:p w14:paraId="387E43ED" w14:textId="77777777" w:rsidR="00F055C9" w:rsidRPr="00857947" w:rsidRDefault="007C32D5">
      <w:pPr>
        <w:pStyle w:val="Heading3"/>
        <w:rPr>
          <w:rStyle w:val="Aucun"/>
          <w:rFonts w:ascii="Aptos" w:eastAsia="Aptos" w:hAnsi="Aptos" w:cs="Aptos"/>
          <w:b/>
          <w:bCs/>
          <w:color w:val="000000"/>
          <w:sz w:val="22"/>
          <w:szCs w:val="22"/>
          <w:u w:color="000000"/>
        </w:rPr>
      </w:pPr>
      <w:r w:rsidRPr="00857947">
        <w:rPr>
          <w:rStyle w:val="Aucun"/>
          <w:rFonts w:ascii="Aptos" w:eastAsia="Aptos" w:hAnsi="Aptos" w:cs="Aptos"/>
          <w:b/>
          <w:bCs/>
          <w:color w:val="000000"/>
          <w:sz w:val="22"/>
          <w:szCs w:val="22"/>
          <w:u w:color="000000"/>
        </w:rPr>
        <w:t>I.1.7 Objective Standards and Regulations</w:t>
      </w:r>
    </w:p>
    <w:p w14:paraId="5F00A68D" w14:textId="77777777" w:rsidR="00F055C9" w:rsidRPr="00857947" w:rsidRDefault="007C32D5">
      <w:pPr>
        <w:pStyle w:val="NoSpacing"/>
        <w:rPr>
          <w:rStyle w:val="Aucun"/>
          <w:lang w:val="en-US"/>
        </w:rPr>
      </w:pPr>
      <w:r w:rsidRPr="00857947">
        <w:rPr>
          <w:rStyle w:val="Aucun"/>
          <w:lang w:val="en-US"/>
        </w:rPr>
        <w:t xml:space="preserve"> </w:t>
      </w:r>
    </w:p>
    <w:p w14:paraId="370245B1"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b/>
          <w:bCs/>
          <w:sz w:val="22"/>
          <w:szCs w:val="22"/>
          <w:u w:val="single"/>
        </w:rPr>
        <w:t>Standards and regulations</w:t>
      </w:r>
    </w:p>
    <w:p w14:paraId="6D38624D"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Medical devices, their components, and the services provided must comply with all applicable standards and regulations mentioned in this section on the date of contract signature, as well as those applicable at the time of final acceptance of equipment and services:</w:t>
      </w:r>
    </w:p>
    <w:p w14:paraId="27201D5C" w14:textId="77777777" w:rsidR="00F055C9" w:rsidRPr="00857947" w:rsidRDefault="007C32D5">
      <w:pPr>
        <w:pStyle w:val="ListParagraph"/>
        <w:numPr>
          <w:ilvl w:val="0"/>
          <w:numId w:val="43"/>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ISO 13485:2003 Medical devices -- Quality management systems -- Requirements for regulatory purposes (Australia, Canada and EU)</w:t>
      </w:r>
    </w:p>
    <w:p w14:paraId="16130FCB" w14:textId="77777777" w:rsidR="00F055C9" w:rsidRPr="00857947" w:rsidRDefault="007C32D5">
      <w:pPr>
        <w:pStyle w:val="ListParagraph"/>
        <w:numPr>
          <w:ilvl w:val="0"/>
          <w:numId w:val="43"/>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ISO/TS 10974</w:t>
      </w:r>
    </w:p>
    <w:p w14:paraId="74518927" w14:textId="77777777" w:rsidR="00F055C9" w:rsidRPr="00857947" w:rsidRDefault="007C32D5">
      <w:pPr>
        <w:pStyle w:val="ListParagraph"/>
        <w:numPr>
          <w:ilvl w:val="0"/>
          <w:numId w:val="43"/>
        </w:numPr>
        <w:spacing w:after="160" w:line="259" w:lineRule="auto"/>
        <w:jc w:val="both"/>
        <w:rPr>
          <w:rFonts w:ascii="Aptos" w:eastAsia="Aptos" w:hAnsi="Aptos" w:cs="Aptos"/>
          <w:sz w:val="22"/>
          <w:szCs w:val="22"/>
        </w:rPr>
      </w:pPr>
      <w:r w:rsidRPr="00857947">
        <w:rPr>
          <w:rStyle w:val="Aucun"/>
          <w:rFonts w:ascii="Aptos" w:eastAsia="Aptos" w:hAnsi="Aptos" w:cs="Aptos"/>
          <w:sz w:val="22"/>
          <w:szCs w:val="22"/>
        </w:rPr>
        <w:t>IEC 60601-2-33</w:t>
      </w:r>
    </w:p>
    <w:p w14:paraId="77079606"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b/>
          <w:bCs/>
          <w:sz w:val="22"/>
          <w:szCs w:val="22"/>
          <w:u w:val="single"/>
        </w:rPr>
        <w:t>CE marking</w:t>
      </w:r>
    </w:p>
    <w:p w14:paraId="791363EE"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lastRenderedPageBreak/>
        <w:t>All equipment, peripherals, accessories and consumables will comply with the regulations relating to Directive 93/42/EEC.</w:t>
      </w:r>
    </w:p>
    <w:p w14:paraId="77ED961F"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installation must be in accordance with standards and all the regulations in force (hygiene, machine safety, electrical safety, etc.).</w:t>
      </w:r>
    </w:p>
    <w:p w14:paraId="70A51C6B" w14:textId="77777777" w:rsidR="00F055C9" w:rsidRPr="00857947" w:rsidRDefault="00F055C9">
      <w:pPr>
        <w:pStyle w:val="CorpsA"/>
        <w:jc w:val="both"/>
        <w:rPr>
          <w:rStyle w:val="Aucun"/>
          <w:rFonts w:ascii="Aptos" w:eastAsia="Aptos" w:hAnsi="Aptos" w:cs="Aptos"/>
          <w:sz w:val="22"/>
          <w:szCs w:val="22"/>
        </w:rPr>
      </w:pPr>
    </w:p>
    <w:p w14:paraId="09402A23"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Each medical device and pressure device will be accompanied by CE declarations and CE type-examination certificates with the limit of validity and recurrence of controls.</w:t>
      </w:r>
    </w:p>
    <w:p w14:paraId="7D9D3E87" w14:textId="77777777" w:rsidR="00F055C9" w:rsidRPr="00857947" w:rsidRDefault="00F055C9">
      <w:pPr>
        <w:pStyle w:val="CorpsA"/>
        <w:jc w:val="both"/>
        <w:rPr>
          <w:rStyle w:val="Aucun"/>
          <w:rFonts w:ascii="Aptos" w:eastAsia="Aptos" w:hAnsi="Aptos" w:cs="Aptos"/>
          <w:sz w:val="22"/>
          <w:szCs w:val="22"/>
        </w:rPr>
      </w:pPr>
    </w:p>
    <w:p w14:paraId="1474BBA1"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b/>
          <w:bCs/>
          <w:sz w:val="22"/>
          <w:szCs w:val="22"/>
          <w:u w:val="single"/>
        </w:rPr>
        <w:t>FDA clearance (Preferred) and ISO certificates</w:t>
      </w:r>
    </w:p>
    <w:p w14:paraId="5D4EC942" w14:textId="77777777" w:rsidR="00F055C9" w:rsidRPr="00857947" w:rsidRDefault="007C32D5">
      <w:pPr>
        <w:pStyle w:val="NoSpacing"/>
        <w:rPr>
          <w:rStyle w:val="Aucun"/>
          <w:lang w:val="en-US"/>
        </w:rPr>
      </w:pPr>
      <w:r w:rsidRPr="00857947">
        <w:rPr>
          <w:rStyle w:val="Aucun"/>
          <w:lang w:val="en-US"/>
        </w:rPr>
        <w:t xml:space="preserve">The required certificates are to be provided. </w:t>
      </w:r>
    </w:p>
    <w:p w14:paraId="328BC48A" w14:textId="77777777" w:rsidR="00F055C9" w:rsidRPr="00857947" w:rsidRDefault="00F055C9">
      <w:pPr>
        <w:pStyle w:val="NoSpacing"/>
        <w:rPr>
          <w:rStyle w:val="Aucun"/>
          <w:lang w:val="en-US"/>
        </w:rPr>
      </w:pPr>
    </w:p>
    <w:p w14:paraId="36FFBAA0" w14:textId="77777777" w:rsidR="00F055C9" w:rsidRPr="00857947" w:rsidRDefault="00F055C9">
      <w:pPr>
        <w:pStyle w:val="CorpsA"/>
        <w:jc w:val="both"/>
        <w:rPr>
          <w:rStyle w:val="Aucun"/>
          <w:rFonts w:ascii="Aptos" w:eastAsia="Aptos" w:hAnsi="Aptos" w:cs="Aptos"/>
          <w:sz w:val="22"/>
          <w:szCs w:val="22"/>
        </w:rPr>
      </w:pPr>
    </w:p>
    <w:p w14:paraId="0BA75376" w14:textId="77777777" w:rsidR="00F055C9" w:rsidRPr="00857947" w:rsidRDefault="007C32D5">
      <w:pPr>
        <w:pStyle w:val="CorpsA"/>
        <w:rPr>
          <w:rStyle w:val="Aucun"/>
          <w:rFonts w:ascii="Aptos" w:eastAsia="Aptos" w:hAnsi="Aptos" w:cs="Aptos"/>
          <w:sz w:val="22"/>
          <w:szCs w:val="22"/>
        </w:rPr>
      </w:pPr>
      <w:r w:rsidRPr="00857947">
        <w:rPr>
          <w:rStyle w:val="Aucun"/>
          <w:rFonts w:ascii="Aptos" w:eastAsia="Aptos" w:hAnsi="Aptos" w:cs="Aptos"/>
          <w:b/>
          <w:bCs/>
          <w:sz w:val="22"/>
          <w:szCs w:val="22"/>
          <w:u w:val="single"/>
        </w:rPr>
        <w:t>Out-of-warranty maintenance:</w:t>
      </w:r>
    </w:p>
    <w:p w14:paraId="2D398659"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Bidder will specify in his offer the elements relating to the support of out-of-warranty maintenance with an offer including:</w:t>
      </w:r>
    </w:p>
    <w:p w14:paraId="12E3CBD1" w14:textId="77777777" w:rsidR="00F055C9" w:rsidRPr="00857947" w:rsidRDefault="007C32D5">
      <w:pPr>
        <w:pStyle w:val="ListParagraph"/>
        <w:numPr>
          <w:ilvl w:val="0"/>
          <w:numId w:val="45"/>
        </w:numPr>
        <w:spacing w:line="259" w:lineRule="auto"/>
        <w:jc w:val="both"/>
        <w:rPr>
          <w:rFonts w:ascii="Aptos" w:eastAsia="Aptos" w:hAnsi="Aptos" w:cs="Aptos"/>
          <w:sz w:val="22"/>
          <w:szCs w:val="22"/>
        </w:rPr>
      </w:pPr>
      <w:r w:rsidRPr="00857947">
        <w:rPr>
          <w:rStyle w:val="Aucun"/>
          <w:rFonts w:ascii="Aptos" w:eastAsia="Aptos" w:hAnsi="Aptos" w:cs="Aptos"/>
          <w:sz w:val="22"/>
          <w:szCs w:val="22"/>
        </w:rPr>
        <w:t>Training of the technical team in curative and preventive maintenance of equipment.</w:t>
      </w:r>
    </w:p>
    <w:p w14:paraId="480ECF57" w14:textId="77777777" w:rsidR="00F055C9" w:rsidRPr="00857947" w:rsidRDefault="007C32D5">
      <w:pPr>
        <w:pStyle w:val="CorpsA"/>
        <w:ind w:left="708"/>
        <w:jc w:val="both"/>
        <w:rPr>
          <w:rStyle w:val="Aucun"/>
          <w:rFonts w:ascii="Aptos" w:eastAsia="Aptos" w:hAnsi="Aptos" w:cs="Aptos"/>
          <w:sz w:val="22"/>
          <w:szCs w:val="22"/>
        </w:rPr>
      </w:pPr>
      <w:r w:rsidRPr="00857947">
        <w:rPr>
          <w:rStyle w:val="Aucun"/>
          <w:rFonts w:ascii="Aptos" w:eastAsia="Aptos" w:hAnsi="Aptos" w:cs="Aptos"/>
          <w:sz w:val="22"/>
          <w:szCs w:val="22"/>
        </w:rPr>
        <w:t>The equipment and conditions of realization necessary for a support by the maintenance service of MRCC.</w:t>
      </w:r>
    </w:p>
    <w:p w14:paraId="7B352234" w14:textId="77777777" w:rsidR="00F055C9" w:rsidRPr="00857947" w:rsidRDefault="007C32D5">
      <w:pPr>
        <w:pStyle w:val="ListParagraph"/>
        <w:numPr>
          <w:ilvl w:val="0"/>
          <w:numId w:val="45"/>
        </w:numPr>
        <w:spacing w:line="259" w:lineRule="auto"/>
        <w:jc w:val="both"/>
        <w:rPr>
          <w:rFonts w:ascii="Aptos" w:eastAsia="Aptos" w:hAnsi="Aptos" w:cs="Aptos"/>
          <w:sz w:val="22"/>
          <w:szCs w:val="22"/>
        </w:rPr>
      </w:pPr>
      <w:r w:rsidRPr="00857947">
        <w:rPr>
          <w:rStyle w:val="Aucun"/>
          <w:rFonts w:ascii="Aptos" w:eastAsia="Aptos" w:hAnsi="Aptos" w:cs="Aptos"/>
          <w:sz w:val="22"/>
          <w:szCs w:val="22"/>
        </w:rPr>
        <w:t>labor, parts (excluding consumables) for support by the bidder's after-sales service, for maintenance from level 2.</w:t>
      </w:r>
    </w:p>
    <w:p w14:paraId="406E30C8" w14:textId="77777777" w:rsidR="00F055C9" w:rsidRPr="00857947" w:rsidRDefault="00F055C9">
      <w:pPr>
        <w:pStyle w:val="ListParagraph"/>
        <w:spacing w:line="259" w:lineRule="auto"/>
        <w:ind w:left="360"/>
        <w:jc w:val="both"/>
        <w:rPr>
          <w:rStyle w:val="Aucun"/>
          <w:rFonts w:ascii="Aptos" w:eastAsia="Aptos" w:hAnsi="Aptos" w:cs="Aptos"/>
          <w:sz w:val="22"/>
          <w:szCs w:val="22"/>
        </w:rPr>
      </w:pPr>
    </w:p>
    <w:p w14:paraId="5E52474A" w14:textId="77777777" w:rsidR="00F055C9" w:rsidRPr="00857947" w:rsidRDefault="007C32D5">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The services are carried out in partnership with the technical staff of the Biomedical department of the </w:t>
      </w:r>
      <w:r w:rsidRPr="00857947">
        <w:rPr>
          <w:rStyle w:val="Aucun"/>
          <w:rFonts w:ascii="Aptos" w:eastAsia="Aptos" w:hAnsi="Aptos" w:cs="Aptos"/>
          <w:b/>
          <w:bCs/>
          <w:sz w:val="22"/>
          <w:szCs w:val="22"/>
          <w:u w:val="single"/>
        </w:rPr>
        <w:t>MRCC medical centers</w:t>
      </w:r>
      <w:r w:rsidRPr="00857947">
        <w:rPr>
          <w:rStyle w:val="Aucun"/>
          <w:rFonts w:ascii="Aptos" w:eastAsia="Aptos" w:hAnsi="Aptos" w:cs="Aptos"/>
          <w:sz w:val="22"/>
          <w:szCs w:val="22"/>
        </w:rPr>
        <w:t xml:space="preserve"> according to their availability. However, MRCC reserves the right to involve the contracting party if necessary. </w:t>
      </w:r>
      <w:r w:rsidRPr="00857947">
        <w:rPr>
          <w:rStyle w:val="Aucun"/>
          <w:rFonts w:ascii="Aptos" w:eastAsia="Aptos" w:hAnsi="Aptos" w:cs="Aptos"/>
          <w:sz w:val="22"/>
          <w:szCs w:val="22"/>
          <w:shd w:val="clear" w:color="auto" w:fill="FFFF00"/>
        </w:rPr>
        <w:t>The Bidders will indicate in his offer the amounts relating to this type of intervention.</w:t>
      </w:r>
    </w:p>
    <w:p w14:paraId="1585CB89" w14:textId="77777777" w:rsidR="00F055C9" w:rsidRPr="00857947" w:rsidRDefault="00F055C9">
      <w:pPr>
        <w:pStyle w:val="CorpsA"/>
        <w:jc w:val="both"/>
        <w:rPr>
          <w:rStyle w:val="Aucun"/>
          <w:rFonts w:ascii="Aptos" w:eastAsia="Aptos" w:hAnsi="Aptos" w:cs="Aptos"/>
          <w:sz w:val="22"/>
          <w:szCs w:val="22"/>
        </w:rPr>
      </w:pPr>
    </w:p>
    <w:p w14:paraId="48DDFE97" w14:textId="77777777" w:rsidR="00F055C9" w:rsidRPr="00857947" w:rsidRDefault="00F055C9">
      <w:pPr>
        <w:pStyle w:val="BodyText"/>
        <w:tabs>
          <w:tab w:val="clear" w:pos="8771"/>
          <w:tab w:val="clear" w:pos="9491"/>
          <w:tab w:val="clear" w:pos="10211"/>
          <w:tab w:val="clear" w:pos="10931"/>
          <w:tab w:val="clear" w:pos="11651"/>
          <w:tab w:val="clear" w:pos="12371"/>
          <w:tab w:val="clear" w:pos="13091"/>
          <w:tab w:val="clear" w:pos="13811"/>
          <w:tab w:val="clear" w:pos="14531"/>
          <w:tab w:val="clear" w:pos="15251"/>
          <w:tab w:val="clear" w:pos="15971"/>
          <w:tab w:val="clear" w:pos="16691"/>
          <w:tab w:val="clear" w:pos="17411"/>
          <w:tab w:val="clear" w:pos="18131"/>
          <w:tab w:val="left" w:pos="8566"/>
        </w:tabs>
        <w:spacing w:before="1"/>
        <w:ind w:left="360" w:right="259"/>
        <w:rPr>
          <w:rStyle w:val="Aucun"/>
          <w:rFonts w:ascii="Aptos" w:eastAsia="Aptos" w:hAnsi="Aptos" w:cs="Aptos"/>
        </w:rPr>
      </w:pPr>
    </w:p>
    <w:p w14:paraId="077CCD10" w14:textId="77777777" w:rsidR="00F055C9" w:rsidRPr="00857947" w:rsidRDefault="00F055C9">
      <w:pPr>
        <w:pStyle w:val="CorpsA"/>
        <w:ind w:left="270"/>
        <w:rPr>
          <w:rStyle w:val="Aucun"/>
          <w:rFonts w:ascii="Aptos" w:eastAsia="Aptos" w:hAnsi="Aptos" w:cs="Aptos"/>
          <w:sz w:val="22"/>
          <w:szCs w:val="22"/>
        </w:rPr>
      </w:pPr>
    </w:p>
    <w:p w14:paraId="59D388FF" w14:textId="77777777" w:rsidR="00F055C9" w:rsidRPr="00857947" w:rsidRDefault="007C32D5">
      <w:pPr>
        <w:pStyle w:val="CorpsA"/>
        <w:jc w:val="both"/>
        <w:rPr>
          <w:rStyle w:val="Aucun"/>
          <w:rFonts w:ascii="Aptos" w:eastAsia="Aptos" w:hAnsi="Aptos" w:cs="Aptos"/>
          <w:b/>
          <w:bCs/>
          <w:sz w:val="22"/>
          <w:szCs w:val="22"/>
          <w:u w:val="single"/>
        </w:rPr>
      </w:pPr>
      <w:r w:rsidRPr="00857947">
        <w:rPr>
          <w:rStyle w:val="Aucun"/>
          <w:rFonts w:ascii="Aptos" w:eastAsia="Aptos" w:hAnsi="Aptos" w:cs="Aptos"/>
          <w:b/>
          <w:bCs/>
          <w:sz w:val="22"/>
          <w:szCs w:val="22"/>
          <w:u w:val="single"/>
        </w:rPr>
        <w:t>Annexes:</w:t>
      </w:r>
    </w:p>
    <w:p w14:paraId="233B8298" w14:textId="77777777" w:rsidR="00F055C9" w:rsidRPr="00857947" w:rsidRDefault="007C32D5">
      <w:pPr>
        <w:pStyle w:val="ListParagraph"/>
        <w:numPr>
          <w:ilvl w:val="0"/>
          <w:numId w:val="47"/>
        </w:numPr>
        <w:jc w:val="both"/>
        <w:rPr>
          <w:rFonts w:ascii="Aptos" w:eastAsia="Aptos" w:hAnsi="Aptos" w:cs="Aptos"/>
          <w:b/>
          <w:bCs/>
          <w:sz w:val="22"/>
          <w:szCs w:val="22"/>
        </w:rPr>
      </w:pPr>
      <w:r w:rsidRPr="00857947">
        <w:rPr>
          <w:rStyle w:val="Aucun"/>
          <w:rFonts w:ascii="Aptos" w:eastAsia="Aptos" w:hAnsi="Aptos" w:cs="Aptos"/>
          <w:b/>
          <w:bCs/>
          <w:sz w:val="22"/>
          <w:szCs w:val="22"/>
          <w:u w:val="single"/>
          <w:shd w:val="clear" w:color="auto" w:fill="FFFF00"/>
        </w:rPr>
        <w:t>Annex 1 MRI 1.5 T scoring.</w:t>
      </w:r>
    </w:p>
    <w:p w14:paraId="5854B14B" w14:textId="57387453" w:rsidR="00C10F72" w:rsidRDefault="001A1940" w:rsidP="00C10F72">
      <w:pPr>
        <w:ind w:left="360"/>
        <w:jc w:val="both"/>
        <w:rPr>
          <w:rFonts w:ascii="Aptos" w:eastAsia="Aptos" w:hAnsi="Aptos" w:cs="Aptos"/>
          <w:b/>
          <w:bCs/>
        </w:rPr>
      </w:pPr>
      <w:r>
        <w:rPr>
          <w:rFonts w:ascii="Aptos" w:eastAsia="Aptos" w:hAnsi="Aptos" w:cs="Aptos"/>
          <w:b/>
          <w:bCs/>
        </w:rPr>
        <w:object w:dxaOrig="1534" w:dyaOrig="991" w14:anchorId="2BD36E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9" o:title=""/>
          </v:shape>
          <o:OLEObject Type="Embed" ProgID="Excel.Sheet.12" ShapeID="_x0000_i1025" DrawAspect="Icon" ObjectID="_1824967236" r:id="rId10"/>
        </w:object>
      </w:r>
    </w:p>
    <w:p w14:paraId="39320394" w14:textId="77777777" w:rsidR="00641AEC" w:rsidRDefault="00641AEC" w:rsidP="00C10F72">
      <w:pPr>
        <w:ind w:left="360"/>
        <w:jc w:val="both"/>
        <w:rPr>
          <w:rFonts w:ascii="Aptos" w:eastAsia="Aptos" w:hAnsi="Aptos" w:cs="Aptos"/>
          <w:b/>
          <w:bCs/>
        </w:rPr>
      </w:pPr>
    </w:p>
    <w:p w14:paraId="39C7E47A" w14:textId="77777777" w:rsidR="00641AEC" w:rsidRDefault="00641AEC" w:rsidP="00C10F72">
      <w:pPr>
        <w:ind w:left="360"/>
        <w:jc w:val="both"/>
        <w:rPr>
          <w:rFonts w:ascii="Aptos" w:eastAsia="Aptos" w:hAnsi="Aptos" w:cs="Aptos"/>
          <w:b/>
          <w:bCs/>
        </w:rPr>
      </w:pPr>
    </w:p>
    <w:p w14:paraId="1DF71FA2" w14:textId="77777777" w:rsidR="00641AEC" w:rsidRDefault="00641AEC" w:rsidP="00C10F72">
      <w:pPr>
        <w:ind w:left="360"/>
        <w:jc w:val="both"/>
        <w:rPr>
          <w:rFonts w:ascii="Aptos" w:eastAsia="Aptos" w:hAnsi="Aptos" w:cs="Aptos"/>
          <w:b/>
          <w:bCs/>
        </w:rPr>
      </w:pPr>
    </w:p>
    <w:p w14:paraId="12ECBEE2" w14:textId="77777777" w:rsidR="00641AEC" w:rsidRDefault="00641AEC" w:rsidP="00C10F72">
      <w:pPr>
        <w:ind w:left="360"/>
        <w:jc w:val="both"/>
        <w:rPr>
          <w:rFonts w:ascii="Aptos" w:eastAsia="Aptos" w:hAnsi="Aptos" w:cs="Aptos"/>
          <w:b/>
          <w:bCs/>
        </w:rPr>
      </w:pPr>
    </w:p>
    <w:p w14:paraId="4BE2ED1E" w14:textId="77777777" w:rsidR="00641AEC" w:rsidRDefault="00641AEC" w:rsidP="00C10F72">
      <w:pPr>
        <w:ind w:left="360"/>
        <w:jc w:val="both"/>
        <w:rPr>
          <w:rFonts w:ascii="Aptos" w:eastAsia="Aptos" w:hAnsi="Aptos" w:cs="Aptos"/>
          <w:b/>
          <w:bCs/>
        </w:rPr>
      </w:pPr>
    </w:p>
    <w:p w14:paraId="743B165F" w14:textId="77777777" w:rsidR="00641AEC" w:rsidRDefault="00641AEC" w:rsidP="00C10F72">
      <w:pPr>
        <w:ind w:left="360"/>
        <w:jc w:val="both"/>
        <w:rPr>
          <w:rFonts w:ascii="Aptos" w:eastAsia="Aptos" w:hAnsi="Aptos" w:cs="Aptos"/>
          <w:b/>
          <w:bCs/>
        </w:rPr>
      </w:pPr>
    </w:p>
    <w:p w14:paraId="4B9CE488" w14:textId="77777777" w:rsidR="00641AEC" w:rsidRDefault="00641AEC" w:rsidP="00C10F72">
      <w:pPr>
        <w:ind w:left="360"/>
        <w:jc w:val="both"/>
        <w:rPr>
          <w:rFonts w:ascii="Aptos" w:eastAsia="Aptos" w:hAnsi="Aptos" w:cs="Aptos"/>
          <w:b/>
          <w:bCs/>
        </w:rPr>
      </w:pPr>
    </w:p>
    <w:p w14:paraId="36BDAF69" w14:textId="77777777" w:rsidR="00641AEC" w:rsidRDefault="00641AEC" w:rsidP="00C10F72">
      <w:pPr>
        <w:ind w:left="360"/>
        <w:jc w:val="both"/>
        <w:rPr>
          <w:rFonts w:ascii="Aptos" w:eastAsia="Aptos" w:hAnsi="Aptos" w:cs="Aptos"/>
          <w:b/>
          <w:bCs/>
        </w:rPr>
      </w:pPr>
    </w:p>
    <w:p w14:paraId="44CC2BA6" w14:textId="77777777" w:rsidR="00641AEC" w:rsidRDefault="00641AEC" w:rsidP="00C10F72">
      <w:pPr>
        <w:ind w:left="360"/>
        <w:jc w:val="both"/>
        <w:rPr>
          <w:rFonts w:ascii="Aptos" w:eastAsia="Aptos" w:hAnsi="Aptos" w:cs="Aptos"/>
          <w:b/>
          <w:bCs/>
        </w:rPr>
      </w:pPr>
    </w:p>
    <w:p w14:paraId="63DD6FBA" w14:textId="77777777" w:rsidR="00641AEC" w:rsidRDefault="00641AEC" w:rsidP="00C10F72">
      <w:pPr>
        <w:ind w:left="360"/>
        <w:jc w:val="both"/>
        <w:rPr>
          <w:rFonts w:ascii="Aptos" w:eastAsia="Aptos" w:hAnsi="Aptos" w:cs="Aptos"/>
          <w:b/>
          <w:bCs/>
        </w:rPr>
      </w:pPr>
    </w:p>
    <w:p w14:paraId="3C8E22E4" w14:textId="77777777" w:rsidR="00641AEC" w:rsidRPr="00857947" w:rsidRDefault="00641AEC" w:rsidP="00C10F72">
      <w:pPr>
        <w:ind w:left="360"/>
        <w:jc w:val="both"/>
        <w:rPr>
          <w:rFonts w:ascii="Aptos" w:eastAsia="Aptos" w:hAnsi="Aptos" w:cs="Aptos"/>
          <w:b/>
          <w:bCs/>
        </w:rPr>
      </w:pPr>
    </w:p>
    <w:p w14:paraId="4074A0B6" w14:textId="103C1FAB" w:rsidR="00C10F72" w:rsidRPr="00857947" w:rsidRDefault="00C10F72" w:rsidP="00C10F72">
      <w:pPr>
        <w:pStyle w:val="Heading2"/>
        <w:ind w:left="357" w:hanging="357"/>
        <w:rPr>
          <w:rStyle w:val="Aucun"/>
          <w:rFonts w:ascii="Aptos" w:eastAsia="Aptos" w:hAnsi="Aptos" w:cs="Aptos"/>
          <w:sz w:val="22"/>
          <w:szCs w:val="22"/>
        </w:rPr>
      </w:pPr>
      <w:r w:rsidRPr="00857947">
        <w:rPr>
          <w:rFonts w:ascii="Aptos" w:eastAsia="Aptos" w:hAnsi="Aptos" w:cs="Aptos"/>
          <w:b/>
          <w:bCs/>
        </w:rPr>
        <w:t xml:space="preserve">2. </w:t>
      </w:r>
      <w:r w:rsidRPr="00857947">
        <w:rPr>
          <w:rStyle w:val="Aucun"/>
          <w:rFonts w:ascii="Aptos" w:eastAsia="Aptos" w:hAnsi="Aptos" w:cs="Aptos"/>
          <w:sz w:val="22"/>
          <w:szCs w:val="22"/>
        </w:rPr>
        <w:t xml:space="preserve">Annex 2: Manufacturer’s Authorization Form </w:t>
      </w:r>
    </w:p>
    <w:p w14:paraId="55463DA2"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The authorization certificate must be attached to the Bidder's proposal includes the following format:</w:t>
      </w:r>
    </w:p>
    <w:p w14:paraId="0FA3903A" w14:textId="77777777" w:rsidR="00746EB9" w:rsidRDefault="00746EB9" w:rsidP="00C10F72">
      <w:pPr>
        <w:pStyle w:val="CorpsA"/>
        <w:jc w:val="both"/>
        <w:rPr>
          <w:rStyle w:val="Aucun"/>
          <w:rFonts w:ascii="Aptos" w:eastAsia="Aptos" w:hAnsi="Aptos" w:cs="Aptos"/>
          <w:sz w:val="22"/>
          <w:szCs w:val="22"/>
        </w:rPr>
      </w:pPr>
    </w:p>
    <w:p w14:paraId="1A834D9E" w14:textId="77777777" w:rsidR="00746EB9" w:rsidRPr="00857947" w:rsidRDefault="00746EB9" w:rsidP="00C10F72">
      <w:pPr>
        <w:pStyle w:val="CorpsA"/>
        <w:jc w:val="both"/>
        <w:rPr>
          <w:rStyle w:val="Aucun"/>
          <w:rFonts w:ascii="Aptos" w:eastAsia="Aptos" w:hAnsi="Aptos" w:cs="Aptos"/>
          <w:sz w:val="22"/>
          <w:szCs w:val="22"/>
        </w:rPr>
      </w:pPr>
    </w:p>
    <w:p w14:paraId="4D78D2A0" w14:textId="77777777" w:rsidR="00C10F72" w:rsidRPr="00857947" w:rsidRDefault="00C10F72" w:rsidP="00C10F72">
      <w:pPr>
        <w:pStyle w:val="CorpsA"/>
        <w:jc w:val="center"/>
        <w:rPr>
          <w:rStyle w:val="Aucun"/>
          <w:rFonts w:ascii="Aptos" w:eastAsia="Aptos" w:hAnsi="Aptos" w:cs="Aptos"/>
          <w:b/>
          <w:bCs/>
          <w:sz w:val="22"/>
          <w:szCs w:val="22"/>
        </w:rPr>
      </w:pPr>
      <w:r w:rsidRPr="00857947">
        <w:rPr>
          <w:rStyle w:val="Aucun"/>
          <w:rFonts w:ascii="Aptos" w:eastAsia="Aptos" w:hAnsi="Aptos" w:cs="Aptos"/>
          <w:b/>
          <w:bCs/>
          <w:sz w:val="22"/>
          <w:szCs w:val="22"/>
        </w:rPr>
        <w:t>MANUFACTURER</w:t>
      </w:r>
      <w:r w:rsidRPr="00857947">
        <w:rPr>
          <w:rStyle w:val="Aucun"/>
          <w:rFonts w:ascii="Aptos" w:eastAsia="Aptos" w:hAnsi="Aptos" w:cs="Aptos"/>
          <w:b/>
          <w:bCs/>
          <w:sz w:val="22"/>
          <w:szCs w:val="22"/>
          <w:rtl/>
        </w:rPr>
        <w:t>’</w:t>
      </w:r>
      <w:r w:rsidRPr="00857947">
        <w:rPr>
          <w:rStyle w:val="Aucun"/>
          <w:rFonts w:ascii="Aptos" w:eastAsia="Aptos" w:hAnsi="Aptos" w:cs="Aptos"/>
          <w:b/>
          <w:bCs/>
          <w:sz w:val="22"/>
          <w:szCs w:val="22"/>
        </w:rPr>
        <w:t>S AUTHORIZATION FORM</w:t>
      </w:r>
    </w:p>
    <w:p w14:paraId="2F352D1A" w14:textId="77777777" w:rsidR="00C10F72" w:rsidRPr="00857947" w:rsidRDefault="00C10F72" w:rsidP="00C10F72">
      <w:pPr>
        <w:pStyle w:val="CorpsA"/>
        <w:jc w:val="center"/>
        <w:rPr>
          <w:rStyle w:val="Aucun"/>
          <w:rFonts w:ascii="Aptos" w:eastAsia="Aptos" w:hAnsi="Aptos" w:cs="Aptos"/>
          <w:sz w:val="22"/>
          <w:szCs w:val="22"/>
        </w:rPr>
      </w:pPr>
      <w:r w:rsidRPr="00857947">
        <w:rPr>
          <w:rStyle w:val="Aucun"/>
          <w:rFonts w:ascii="Aptos" w:eastAsia="Aptos" w:hAnsi="Aptos" w:cs="Aptos"/>
          <w:sz w:val="22"/>
          <w:szCs w:val="22"/>
        </w:rPr>
        <w:t xml:space="preserve">(to be submitted by authorized manufacturers/importers in a </w:t>
      </w:r>
      <w:r w:rsidRPr="00857947">
        <w:rPr>
          <w:rStyle w:val="Aucun"/>
          <w:rFonts w:ascii="Aptos" w:eastAsia="Aptos" w:hAnsi="Aptos" w:cs="Aptos"/>
          <w:b/>
          <w:bCs/>
          <w:sz w:val="22"/>
          <w:szCs w:val="22"/>
        </w:rPr>
        <w:t>letterhead</w:t>
      </w:r>
      <w:r w:rsidRPr="00857947">
        <w:rPr>
          <w:rStyle w:val="Aucun"/>
          <w:rFonts w:ascii="Aptos" w:eastAsia="Aptos" w:hAnsi="Aptos" w:cs="Aptos"/>
          <w:sz w:val="22"/>
          <w:szCs w:val="22"/>
        </w:rPr>
        <w:t>)</w:t>
      </w:r>
    </w:p>
    <w:p w14:paraId="26101B49" w14:textId="77777777" w:rsidR="00C10F72" w:rsidRPr="00857947" w:rsidRDefault="00C10F72" w:rsidP="00C10F72">
      <w:pPr>
        <w:pStyle w:val="CorpsA"/>
        <w:jc w:val="center"/>
        <w:rPr>
          <w:rStyle w:val="Aucun"/>
          <w:rFonts w:ascii="Aptos" w:eastAsia="Aptos" w:hAnsi="Aptos" w:cs="Aptos"/>
          <w:sz w:val="22"/>
          <w:szCs w:val="22"/>
        </w:rPr>
      </w:pPr>
    </w:p>
    <w:p w14:paraId="52F37504" w14:textId="77777777" w:rsidR="00C10F72" w:rsidRPr="00857947" w:rsidRDefault="00C10F72" w:rsidP="00C10F72">
      <w:pPr>
        <w:pStyle w:val="CorpsA"/>
        <w:rPr>
          <w:rStyle w:val="Aucun"/>
          <w:rFonts w:ascii="Aptos" w:eastAsia="Aptos" w:hAnsi="Aptos" w:cs="Aptos"/>
          <w:sz w:val="22"/>
          <w:szCs w:val="22"/>
        </w:rPr>
      </w:pPr>
      <w:r w:rsidRPr="00857947">
        <w:rPr>
          <w:rStyle w:val="Aucun"/>
          <w:rFonts w:ascii="Aptos" w:eastAsia="Aptos" w:hAnsi="Aptos" w:cs="Aptos"/>
          <w:sz w:val="22"/>
          <w:szCs w:val="22"/>
        </w:rPr>
        <w:t>No. Dated:</w:t>
      </w:r>
    </w:p>
    <w:p w14:paraId="60DD0ED1" w14:textId="77777777" w:rsidR="00C10F72" w:rsidRPr="00857947" w:rsidRDefault="00C10F72" w:rsidP="00C10F72">
      <w:pPr>
        <w:pStyle w:val="CorpsA"/>
        <w:rPr>
          <w:rStyle w:val="Aucun"/>
          <w:rFonts w:ascii="Aptos" w:eastAsia="Aptos" w:hAnsi="Aptos" w:cs="Aptos"/>
          <w:sz w:val="22"/>
          <w:szCs w:val="22"/>
        </w:rPr>
      </w:pPr>
      <w:r w:rsidRPr="00857947">
        <w:rPr>
          <w:rStyle w:val="Aucun"/>
          <w:rFonts w:ascii="Aptos" w:eastAsia="Aptos" w:hAnsi="Aptos" w:cs="Aptos"/>
          <w:sz w:val="22"/>
          <w:szCs w:val="22"/>
        </w:rPr>
        <w:t>To: Expertise France</w:t>
      </w:r>
    </w:p>
    <w:p w14:paraId="1B8E4524" w14:textId="77777777" w:rsidR="00C10F72" w:rsidRPr="00857947" w:rsidRDefault="00C10F72" w:rsidP="00C10F72">
      <w:pPr>
        <w:pStyle w:val="CorpsA"/>
        <w:rPr>
          <w:rStyle w:val="Aucun"/>
          <w:rFonts w:ascii="Aptos" w:eastAsia="Aptos" w:hAnsi="Aptos" w:cs="Aptos"/>
          <w:sz w:val="22"/>
          <w:szCs w:val="22"/>
        </w:rPr>
      </w:pPr>
      <w:r w:rsidRPr="00857947">
        <w:rPr>
          <w:rStyle w:val="Aucun"/>
          <w:rFonts w:ascii="Aptos" w:eastAsia="Aptos" w:hAnsi="Aptos" w:cs="Aptos"/>
          <w:sz w:val="22"/>
          <w:szCs w:val="22"/>
        </w:rPr>
        <w:t xml:space="preserve">MRCC / Medical equipment tender n°1 committee   </w:t>
      </w:r>
    </w:p>
    <w:p w14:paraId="3BFF280E" w14:textId="77777777" w:rsidR="00C10F72" w:rsidRPr="00857947" w:rsidRDefault="00C10F72" w:rsidP="00C10F72">
      <w:pPr>
        <w:pStyle w:val="CorpsA"/>
        <w:rPr>
          <w:rStyle w:val="Aucun"/>
          <w:rFonts w:ascii="Aptos" w:eastAsia="Aptos" w:hAnsi="Aptos" w:cs="Aptos"/>
          <w:sz w:val="22"/>
          <w:szCs w:val="22"/>
        </w:rPr>
      </w:pPr>
      <w:r w:rsidRPr="00857947">
        <w:rPr>
          <w:rStyle w:val="Aucun"/>
          <w:rFonts w:ascii="Aptos" w:eastAsia="Aptos" w:hAnsi="Aptos" w:cs="Aptos"/>
          <w:sz w:val="22"/>
          <w:szCs w:val="22"/>
        </w:rPr>
        <w:t>Dear Sir / Madam,</w:t>
      </w:r>
    </w:p>
    <w:p w14:paraId="46B080D8" w14:textId="77777777" w:rsidR="00C10F72" w:rsidRPr="00857947" w:rsidRDefault="00C10F72" w:rsidP="00C10F72">
      <w:pPr>
        <w:pStyle w:val="CorpsA"/>
        <w:rPr>
          <w:rStyle w:val="Aucun"/>
          <w:rFonts w:ascii="Aptos" w:eastAsia="Aptos" w:hAnsi="Aptos" w:cs="Aptos"/>
          <w:sz w:val="22"/>
          <w:szCs w:val="22"/>
        </w:rPr>
      </w:pPr>
      <w:r w:rsidRPr="00857947">
        <w:rPr>
          <w:rStyle w:val="Aucun"/>
          <w:rFonts w:ascii="Aptos" w:eastAsia="Aptos" w:hAnsi="Aptos" w:cs="Aptos"/>
          <w:sz w:val="22"/>
          <w:szCs w:val="22"/>
        </w:rPr>
        <w:t>Equipment/Item Name:</w:t>
      </w:r>
    </w:p>
    <w:p w14:paraId="7C4BBD8D"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1. We ……………………………….………………… (Name of the OEM) are the original manufacturers of the above equipment having a registered office at …………………………………………………………………………………. (Full address with telephone number/fax number &amp; email ID and website), having factories at</w:t>
      </w:r>
    </w:p>
    <w:p w14:paraId="00B3B753"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______________ and ______________, do hereby authorize M/s._________________............... (Name and address of supplier) as submit bids, and subsequently negotiate, sign the contract and to supply, install &amp; commission the above items with you against the above bid no……………………………….</w:t>
      </w:r>
    </w:p>
    <w:p w14:paraId="098C8A40" w14:textId="77777777" w:rsidR="00C10F72" w:rsidRPr="00857947" w:rsidRDefault="00C10F72" w:rsidP="00C10F72">
      <w:pPr>
        <w:pStyle w:val="CorpsA"/>
        <w:jc w:val="both"/>
        <w:rPr>
          <w:rStyle w:val="Aucun"/>
          <w:rFonts w:ascii="Aptos" w:eastAsia="Aptos" w:hAnsi="Aptos" w:cs="Aptos"/>
          <w:sz w:val="22"/>
          <w:szCs w:val="22"/>
        </w:rPr>
      </w:pPr>
    </w:p>
    <w:p w14:paraId="6FA07B56"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2. We also hereby undertake to provide full guarantee/warranty /CMC/AMC as agreed by the supplier in the event the Bidder is changed as the dealers, or the supplier fails to provide satisfactory after sales and service during such period of Comprehensive warranty/CMC/AMC and to supply all the spares/reagents / consumables for 5 years.</w:t>
      </w:r>
    </w:p>
    <w:p w14:paraId="7AA87F86" w14:textId="77777777" w:rsidR="00C10F72" w:rsidRPr="00857947" w:rsidRDefault="00C10F72" w:rsidP="00C10F72">
      <w:pPr>
        <w:pStyle w:val="CorpsA"/>
        <w:jc w:val="both"/>
        <w:rPr>
          <w:rStyle w:val="Aucun"/>
          <w:rFonts w:ascii="Aptos" w:eastAsia="Aptos" w:hAnsi="Aptos" w:cs="Aptos"/>
          <w:sz w:val="22"/>
          <w:szCs w:val="22"/>
        </w:rPr>
      </w:pPr>
    </w:p>
    <w:p w14:paraId="2D3121DB"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3. We also hereby declare that we have the capacity to manufacture and supply, install, and commission the quantity of the equipment</w:t>
      </w:r>
      <w:r w:rsidRPr="00857947">
        <w:rPr>
          <w:rStyle w:val="Aucun"/>
          <w:rFonts w:ascii="Aptos" w:eastAsia="Aptos" w:hAnsi="Aptos" w:cs="Aptos"/>
          <w:sz w:val="22"/>
          <w:szCs w:val="22"/>
          <w:rtl/>
        </w:rPr>
        <w:t>’</w:t>
      </w:r>
      <w:r w:rsidRPr="00857947">
        <w:rPr>
          <w:rStyle w:val="Aucun"/>
          <w:rFonts w:ascii="Aptos" w:eastAsia="Aptos" w:hAnsi="Aptos" w:cs="Aptos"/>
          <w:sz w:val="22"/>
          <w:szCs w:val="22"/>
        </w:rPr>
        <w:t>s bided within the stipulated time.</w:t>
      </w:r>
    </w:p>
    <w:p w14:paraId="50EC90DF" w14:textId="77777777" w:rsidR="00C10F72" w:rsidRPr="00857947" w:rsidRDefault="00C10F72" w:rsidP="00C10F72">
      <w:pPr>
        <w:pStyle w:val="CorpsA"/>
        <w:jc w:val="both"/>
        <w:rPr>
          <w:rStyle w:val="Aucun"/>
          <w:rFonts w:ascii="Aptos" w:eastAsia="Aptos" w:hAnsi="Aptos" w:cs="Aptos"/>
          <w:sz w:val="22"/>
          <w:szCs w:val="22"/>
        </w:rPr>
      </w:pPr>
    </w:p>
    <w:p w14:paraId="1E7E8B56"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(Name)</w:t>
      </w:r>
    </w:p>
    <w:p w14:paraId="77B4314A"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for and on behalf of M/s.____________</w:t>
      </w:r>
    </w:p>
    <w:p w14:paraId="56D3D5EC"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Date: (Name of manufacturers)</w:t>
      </w:r>
    </w:p>
    <w:p w14:paraId="17C2AA42"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 xml:space="preserve">Place:                                                                                                                            </w:t>
      </w:r>
    </w:p>
    <w:p w14:paraId="220A728E" w14:textId="77777777" w:rsidR="00C10F72" w:rsidRPr="00857947" w:rsidRDefault="00C10F72" w:rsidP="00C10F72">
      <w:pPr>
        <w:pStyle w:val="CorpsA"/>
        <w:jc w:val="both"/>
        <w:rPr>
          <w:rStyle w:val="Aucun"/>
          <w:rFonts w:ascii="Aptos" w:eastAsia="Aptos" w:hAnsi="Aptos" w:cs="Aptos"/>
          <w:sz w:val="22"/>
          <w:szCs w:val="22"/>
        </w:rPr>
      </w:pPr>
      <w:r w:rsidRPr="00857947">
        <w:rPr>
          <w:rStyle w:val="Aucun"/>
          <w:rFonts w:ascii="Aptos" w:eastAsia="Aptos" w:hAnsi="Aptos" w:cs="Aptos"/>
          <w:sz w:val="22"/>
          <w:szCs w:val="22"/>
        </w:rPr>
        <w:t>Seal</w:t>
      </w:r>
    </w:p>
    <w:p w14:paraId="05D97D7E" w14:textId="77777777" w:rsidR="00C10F72" w:rsidRPr="00857947" w:rsidRDefault="00C10F72" w:rsidP="00C10F72">
      <w:pPr>
        <w:pStyle w:val="CorpsA"/>
        <w:jc w:val="both"/>
        <w:rPr>
          <w:rStyle w:val="Aucun"/>
          <w:rFonts w:ascii="Aptos" w:eastAsia="Aptos" w:hAnsi="Aptos" w:cs="Aptos"/>
          <w:sz w:val="22"/>
          <w:szCs w:val="22"/>
        </w:rPr>
      </w:pPr>
    </w:p>
    <w:p w14:paraId="03AFFE54" w14:textId="77777777" w:rsidR="00C10F72" w:rsidRPr="00857947" w:rsidRDefault="00C10F72" w:rsidP="00C10F72">
      <w:pPr>
        <w:pStyle w:val="CorpsA"/>
        <w:jc w:val="both"/>
        <w:rPr>
          <w:rStyle w:val="Aucun"/>
          <w:rFonts w:ascii="Aptos" w:eastAsia="Aptos" w:hAnsi="Aptos" w:cs="Aptos"/>
          <w:sz w:val="22"/>
          <w:szCs w:val="22"/>
        </w:rPr>
      </w:pPr>
    </w:p>
    <w:p w14:paraId="0CBB69EE" w14:textId="1A3C8D68" w:rsidR="00C10F72" w:rsidRPr="00857947" w:rsidRDefault="00C10F72" w:rsidP="00C10F72">
      <w:pPr>
        <w:ind w:left="360"/>
        <w:jc w:val="both"/>
        <w:rPr>
          <w:rFonts w:ascii="Aptos" w:eastAsia="Aptos" w:hAnsi="Aptos" w:cs="Aptos"/>
          <w:b/>
          <w:bCs/>
        </w:rPr>
      </w:pPr>
    </w:p>
    <w:sectPr w:rsidR="00C10F72" w:rsidRPr="00857947">
      <w:headerReference w:type="default" r:id="rId11"/>
      <w:footerReference w:type="default" r:id="rId12"/>
      <w:headerReference w:type="first" r:id="rId13"/>
      <w:footerReference w:type="first" r:id="rId14"/>
      <w:pgSz w:w="11900" w:h="16840"/>
      <w:pgMar w:top="1977" w:right="1417" w:bottom="1417" w:left="1417" w:header="708" w:footer="4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A211A" w14:textId="77777777" w:rsidR="00CA6E30" w:rsidRDefault="00CA6E30">
      <w:r>
        <w:separator/>
      </w:r>
    </w:p>
  </w:endnote>
  <w:endnote w:type="continuationSeparator" w:id="0">
    <w:p w14:paraId="544B9A34" w14:textId="77777777" w:rsidR="00CA6E30" w:rsidRDefault="00CA6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A8D49" w14:textId="77777777" w:rsidR="008A4B7F" w:rsidRDefault="008A4B7F">
    <w:pPr>
      <w:pStyle w:val="Footer"/>
      <w:tabs>
        <w:tab w:val="clear" w:pos="4536"/>
        <w:tab w:val="clear" w:pos="9072"/>
        <w:tab w:val="right" w:pos="9046"/>
      </w:tabs>
      <w:jc w:val="both"/>
      <w:rPr>
        <w:rStyle w:val="Aucun"/>
        <w:rFonts w:ascii="Aptos" w:eastAsia="Aptos" w:hAnsi="Aptos" w:cs="Aptos"/>
        <w:u w:val="single"/>
      </w:rPr>
    </w:pPr>
    <w:r>
      <w:rPr>
        <w:rStyle w:val="Aucun"/>
        <w:u w:val="single"/>
      </w:rPr>
      <w:tab/>
    </w:r>
  </w:p>
  <w:p w14:paraId="200B0EAD" w14:textId="6C933F06" w:rsidR="008A4B7F" w:rsidRDefault="008A4B7F">
    <w:pPr>
      <w:pStyle w:val="Footer"/>
      <w:tabs>
        <w:tab w:val="clear" w:pos="4536"/>
        <w:tab w:val="clear" w:pos="9072"/>
        <w:tab w:val="right" w:pos="9046"/>
      </w:tabs>
      <w:jc w:val="right"/>
      <w:rPr>
        <w:rStyle w:val="Aucun"/>
        <w:rFonts w:ascii="Aptos" w:eastAsia="Aptos" w:hAnsi="Aptos" w:cs="Aptos"/>
        <w:b/>
        <w:bCs/>
        <w:sz w:val="22"/>
        <w:szCs w:val="22"/>
      </w:rPr>
    </w:pPr>
    <w:r>
      <w:rPr>
        <w:rStyle w:val="Aucun"/>
        <w:sz w:val="16"/>
        <w:szCs w:val="16"/>
      </w:rPr>
      <w:t>DAJ_M003ENG_v02, May 2021</w:t>
    </w:r>
    <w:r>
      <w:rPr>
        <w:rStyle w:val="Aucun"/>
        <w:sz w:val="22"/>
        <w:szCs w:val="22"/>
      </w:rPr>
      <w:tab/>
    </w:r>
    <w:r>
      <w:rPr>
        <w:rStyle w:val="Aucun"/>
        <w:b/>
        <w:bCs/>
        <w:sz w:val="22"/>
        <w:szCs w:val="22"/>
      </w:rPr>
      <w:t xml:space="preserve">Page </w:t>
    </w:r>
    <w:r>
      <w:rPr>
        <w:rStyle w:val="Aucun"/>
        <w:b/>
        <w:bCs/>
        <w:sz w:val="22"/>
        <w:szCs w:val="22"/>
      </w:rPr>
      <w:fldChar w:fldCharType="begin"/>
    </w:r>
    <w:r>
      <w:rPr>
        <w:rStyle w:val="Aucun"/>
        <w:b/>
        <w:bCs/>
        <w:sz w:val="22"/>
        <w:szCs w:val="22"/>
      </w:rPr>
      <w:instrText xml:space="preserve"> PAGE </w:instrText>
    </w:r>
    <w:r>
      <w:rPr>
        <w:rStyle w:val="Aucun"/>
        <w:b/>
        <w:bCs/>
        <w:sz w:val="22"/>
        <w:szCs w:val="22"/>
      </w:rPr>
      <w:fldChar w:fldCharType="separate"/>
    </w:r>
    <w:r w:rsidR="002638C3">
      <w:rPr>
        <w:rStyle w:val="Aucun"/>
        <w:b/>
        <w:bCs/>
        <w:noProof/>
        <w:sz w:val="22"/>
        <w:szCs w:val="22"/>
      </w:rPr>
      <w:t>21</w:t>
    </w:r>
    <w:r>
      <w:rPr>
        <w:rStyle w:val="Aucun"/>
        <w:b/>
        <w:bCs/>
        <w:sz w:val="22"/>
        <w:szCs w:val="22"/>
      </w:rPr>
      <w:fldChar w:fldCharType="end"/>
    </w:r>
    <w:r>
      <w:rPr>
        <w:rStyle w:val="Aucun"/>
        <w:b/>
        <w:bCs/>
        <w:sz w:val="22"/>
        <w:szCs w:val="22"/>
      </w:rPr>
      <w:t xml:space="preserve"> of </w:t>
    </w:r>
    <w:r>
      <w:rPr>
        <w:rStyle w:val="Aucun"/>
        <w:b/>
        <w:bCs/>
        <w:sz w:val="22"/>
        <w:szCs w:val="22"/>
      </w:rPr>
      <w:fldChar w:fldCharType="begin"/>
    </w:r>
    <w:r>
      <w:rPr>
        <w:rStyle w:val="Aucun"/>
        <w:b/>
        <w:bCs/>
        <w:sz w:val="22"/>
        <w:szCs w:val="22"/>
      </w:rPr>
      <w:instrText xml:space="preserve"> NUMPAGES </w:instrText>
    </w:r>
    <w:r>
      <w:rPr>
        <w:rStyle w:val="Aucun"/>
        <w:b/>
        <w:bCs/>
        <w:sz w:val="22"/>
        <w:szCs w:val="22"/>
      </w:rPr>
      <w:fldChar w:fldCharType="separate"/>
    </w:r>
    <w:r w:rsidR="002638C3">
      <w:rPr>
        <w:rStyle w:val="Aucun"/>
        <w:b/>
        <w:bCs/>
        <w:noProof/>
        <w:sz w:val="22"/>
        <w:szCs w:val="22"/>
      </w:rPr>
      <w:t>21</w:t>
    </w:r>
    <w:r>
      <w:rPr>
        <w:rStyle w:val="Aucun"/>
        <w:b/>
        <w:bCs/>
        <w:sz w:val="22"/>
        <w:szCs w:val="22"/>
      </w:rPr>
      <w:fldChar w:fldCharType="end"/>
    </w:r>
  </w:p>
  <w:p w14:paraId="633EBE90" w14:textId="77777777" w:rsidR="008A4B7F" w:rsidRDefault="008A4B7F">
    <w:pPr>
      <w:pStyle w:val="a"/>
      <w:widowControl w:val="0"/>
      <w:jc w:val="left"/>
      <w:rPr>
        <w:rStyle w:val="Aucun"/>
        <w:rFonts w:ascii="Aptos" w:eastAsia="Aptos" w:hAnsi="Aptos" w:cs="Aptos"/>
        <w:sz w:val="16"/>
        <w:szCs w:val="16"/>
        <w:lang w:val="fr-FR"/>
      </w:rPr>
    </w:pPr>
    <w:r>
      <w:rPr>
        <w:rStyle w:val="Aucun"/>
        <w:sz w:val="16"/>
        <w:szCs w:val="16"/>
        <w:lang w:val="fr-FR"/>
      </w:rPr>
      <w:t xml:space="preserve">Expertise France - </w:t>
    </w:r>
    <w:r>
      <w:rPr>
        <w:rStyle w:val="Aucun"/>
        <w:sz w:val="16"/>
        <w:szCs w:val="16"/>
        <w:lang w:val="fr-FR"/>
      </w:rPr>
      <w:br/>
      <w:t>SIRET: 808 734 792 – 40 Boulevard de Port-Royal, 75005 PARIS –France</w:t>
    </w:r>
  </w:p>
  <w:p w14:paraId="79219198" w14:textId="77777777" w:rsidR="008A4B7F" w:rsidRDefault="008A4B7F">
    <w:pPr>
      <w:pStyle w:val="Footer"/>
      <w:tabs>
        <w:tab w:val="clear" w:pos="4536"/>
        <w:tab w:val="clear" w:pos="9072"/>
        <w:tab w:val="right" w:pos="9046"/>
      </w:tabs>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B1999" w14:textId="77777777" w:rsidR="008A4B7F" w:rsidRDefault="008A4B7F">
    <w:pPr>
      <w:pStyle w:val="Footer"/>
      <w:tabs>
        <w:tab w:val="clear" w:pos="4536"/>
        <w:tab w:val="clear" w:pos="9072"/>
        <w:tab w:val="right" w:pos="9046"/>
      </w:tabs>
      <w:jc w:val="both"/>
      <w:rPr>
        <w:rStyle w:val="Aucun"/>
        <w:rFonts w:ascii="Aptos" w:eastAsia="Aptos" w:hAnsi="Aptos" w:cs="Aptos"/>
        <w:u w:val="single"/>
      </w:rPr>
    </w:pPr>
    <w:r>
      <w:rPr>
        <w:rStyle w:val="Aucun"/>
        <w:u w:val="single"/>
      </w:rPr>
      <w:tab/>
    </w:r>
  </w:p>
  <w:p w14:paraId="76E1F7EB" w14:textId="39D3E712" w:rsidR="008A4B7F" w:rsidRDefault="008A4B7F">
    <w:pPr>
      <w:pStyle w:val="Footer"/>
      <w:tabs>
        <w:tab w:val="clear" w:pos="4536"/>
        <w:tab w:val="clear" w:pos="9072"/>
        <w:tab w:val="right" w:pos="9046"/>
      </w:tabs>
      <w:jc w:val="right"/>
      <w:rPr>
        <w:rStyle w:val="Aucun"/>
        <w:rFonts w:ascii="Aptos" w:eastAsia="Aptos" w:hAnsi="Aptos" w:cs="Aptos"/>
        <w:b/>
        <w:bCs/>
        <w:sz w:val="22"/>
        <w:szCs w:val="22"/>
      </w:rPr>
    </w:pPr>
    <w:r>
      <w:rPr>
        <w:rStyle w:val="Aucun"/>
        <w:sz w:val="16"/>
        <w:szCs w:val="16"/>
      </w:rPr>
      <w:t>DAJ_M003ENG_v02, May 2021</w:t>
    </w:r>
    <w:r>
      <w:rPr>
        <w:rStyle w:val="Aucun"/>
        <w:sz w:val="22"/>
        <w:szCs w:val="22"/>
      </w:rPr>
      <w:tab/>
    </w:r>
    <w:r>
      <w:rPr>
        <w:rStyle w:val="Aucun"/>
        <w:b/>
        <w:bCs/>
        <w:sz w:val="22"/>
        <w:szCs w:val="22"/>
      </w:rPr>
      <w:t xml:space="preserve">Page </w:t>
    </w:r>
    <w:r>
      <w:rPr>
        <w:rStyle w:val="Aucun"/>
        <w:b/>
        <w:bCs/>
        <w:sz w:val="22"/>
        <w:szCs w:val="22"/>
      </w:rPr>
      <w:fldChar w:fldCharType="begin"/>
    </w:r>
    <w:r>
      <w:rPr>
        <w:rStyle w:val="Aucun"/>
        <w:b/>
        <w:bCs/>
        <w:sz w:val="22"/>
        <w:szCs w:val="22"/>
      </w:rPr>
      <w:instrText xml:space="preserve"> PAGE </w:instrText>
    </w:r>
    <w:r>
      <w:rPr>
        <w:rStyle w:val="Aucun"/>
        <w:b/>
        <w:bCs/>
        <w:sz w:val="22"/>
        <w:szCs w:val="22"/>
      </w:rPr>
      <w:fldChar w:fldCharType="separate"/>
    </w:r>
    <w:r w:rsidR="00652CF4">
      <w:rPr>
        <w:rStyle w:val="Aucun"/>
        <w:b/>
        <w:bCs/>
        <w:noProof/>
        <w:sz w:val="22"/>
        <w:szCs w:val="22"/>
      </w:rPr>
      <w:t>1</w:t>
    </w:r>
    <w:r>
      <w:rPr>
        <w:rStyle w:val="Aucun"/>
        <w:b/>
        <w:bCs/>
        <w:sz w:val="22"/>
        <w:szCs w:val="22"/>
      </w:rPr>
      <w:fldChar w:fldCharType="end"/>
    </w:r>
    <w:r>
      <w:rPr>
        <w:rStyle w:val="Aucun"/>
        <w:b/>
        <w:bCs/>
        <w:sz w:val="22"/>
        <w:szCs w:val="22"/>
      </w:rPr>
      <w:t xml:space="preserve"> of </w:t>
    </w:r>
    <w:r>
      <w:rPr>
        <w:rStyle w:val="Aucun"/>
        <w:b/>
        <w:bCs/>
        <w:sz w:val="22"/>
        <w:szCs w:val="22"/>
      </w:rPr>
      <w:fldChar w:fldCharType="begin"/>
    </w:r>
    <w:r>
      <w:rPr>
        <w:rStyle w:val="Aucun"/>
        <w:b/>
        <w:bCs/>
        <w:sz w:val="22"/>
        <w:szCs w:val="22"/>
      </w:rPr>
      <w:instrText xml:space="preserve"> NUMPAGES </w:instrText>
    </w:r>
    <w:r>
      <w:rPr>
        <w:rStyle w:val="Aucun"/>
        <w:b/>
        <w:bCs/>
        <w:sz w:val="22"/>
        <w:szCs w:val="22"/>
      </w:rPr>
      <w:fldChar w:fldCharType="separate"/>
    </w:r>
    <w:r w:rsidR="00652CF4">
      <w:rPr>
        <w:rStyle w:val="Aucun"/>
        <w:b/>
        <w:bCs/>
        <w:noProof/>
        <w:sz w:val="22"/>
        <w:szCs w:val="22"/>
      </w:rPr>
      <w:t>21</w:t>
    </w:r>
    <w:r>
      <w:rPr>
        <w:rStyle w:val="Aucun"/>
        <w:b/>
        <w:bCs/>
        <w:sz w:val="22"/>
        <w:szCs w:val="22"/>
      </w:rPr>
      <w:fldChar w:fldCharType="end"/>
    </w:r>
  </w:p>
  <w:p w14:paraId="55F0DD71" w14:textId="77777777" w:rsidR="008A4B7F" w:rsidRDefault="008A4B7F">
    <w:pPr>
      <w:pStyle w:val="a"/>
      <w:widowControl w:val="0"/>
      <w:jc w:val="left"/>
    </w:pPr>
    <w:r>
      <w:rPr>
        <w:rStyle w:val="Aucun"/>
        <w:sz w:val="16"/>
        <w:szCs w:val="16"/>
        <w:lang w:val="fr-FR"/>
      </w:rPr>
      <w:t xml:space="preserve">Expertise France  </w:t>
    </w:r>
    <w:r>
      <w:rPr>
        <w:rStyle w:val="Aucun"/>
        <w:sz w:val="16"/>
        <w:szCs w:val="16"/>
        <w:lang w:val="fr-FR"/>
      </w:rPr>
      <w:br/>
      <w:t>SIRET : 808 734 792 – 40 Boulevardd from Port-Royal, 75005 PARIS–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06E31" w14:textId="77777777" w:rsidR="00CA6E30" w:rsidRDefault="00CA6E30">
      <w:r>
        <w:separator/>
      </w:r>
    </w:p>
  </w:footnote>
  <w:footnote w:type="continuationSeparator" w:id="0">
    <w:p w14:paraId="72F6BAF8" w14:textId="77777777" w:rsidR="00CA6E30" w:rsidRDefault="00CA6E30">
      <w:r>
        <w:continuationSeparator/>
      </w:r>
    </w:p>
  </w:footnote>
  <w:footnote w:type="continuationNotice" w:id="1">
    <w:p w14:paraId="1B6751AC" w14:textId="77777777" w:rsidR="00CA6E30" w:rsidRDefault="00CA6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A5F5F" w14:textId="77777777" w:rsidR="008A4B7F" w:rsidRDefault="008A4B7F">
    <w:pPr>
      <w:pStyle w:val="Header"/>
      <w:tabs>
        <w:tab w:val="clear" w:pos="9072"/>
        <w:tab w:val="right" w:pos="9046"/>
      </w:tabs>
      <w:rPr>
        <w:rStyle w:val="Aucun"/>
        <w:rFonts w:ascii="Calibri" w:hAnsi="Calibri"/>
      </w:rPr>
    </w:pPr>
    <w:r>
      <w:rPr>
        <w:rStyle w:val="Aucun"/>
        <w:noProof/>
        <w:lang w:val="fr-FR"/>
      </w:rPr>
      <w:drawing>
        <wp:inline distT="0" distB="0" distL="0" distR="0" wp14:anchorId="493A93FE" wp14:editId="674C50F6">
          <wp:extent cx="2124000" cy="1116002"/>
          <wp:effectExtent l="0" t="0" r="0" b="0"/>
          <wp:docPr id="1073741825" name="officeArt object" descr="A logo with blue and red letters&#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logo with blue and red lettersDescription automatically generated" descr="A logo with blue and red lettersDescription automatically generated"/>
                  <pic:cNvPicPr>
                    <a:picLocks noChangeAspect="1"/>
                  </pic:cNvPicPr>
                </pic:nvPicPr>
                <pic:blipFill>
                  <a:blip r:embed="rId1"/>
                  <a:srcRect l="10815" t="17177" r="11040" b="15857"/>
                  <a:stretch>
                    <a:fillRect/>
                  </a:stretch>
                </pic:blipFill>
                <pic:spPr>
                  <a:xfrm>
                    <a:off x="0" y="0"/>
                    <a:ext cx="2124000" cy="1116002"/>
                  </a:xfrm>
                  <a:prstGeom prst="rect">
                    <a:avLst/>
                  </a:prstGeom>
                  <a:ln w="12700" cap="flat">
                    <a:noFill/>
                    <a:miter lim="400000"/>
                  </a:ln>
                  <a:effectLst/>
                </pic:spPr>
              </pic:pic>
            </a:graphicData>
          </a:graphic>
        </wp:inline>
      </w:drawing>
    </w:r>
  </w:p>
  <w:p w14:paraId="6489AF01" w14:textId="77777777" w:rsidR="008A4B7F" w:rsidRDefault="008A4B7F">
    <w:pPr>
      <w:pStyle w:val="Header"/>
      <w:tabs>
        <w:tab w:val="clear" w:pos="4536"/>
        <w:tab w:val="clear" w:pos="9072"/>
        <w:tab w:val="right" w:pos="9046"/>
      </w:tabs>
      <w:rPr>
        <w:rStyle w:val="Aucun"/>
        <w:rFonts w:ascii="Calibri" w:eastAsia="Calibri" w:hAnsi="Calibri" w:cs="Calibri"/>
        <w:sz w:val="18"/>
        <w:szCs w:val="18"/>
        <w:u w:val="single"/>
      </w:rPr>
    </w:pPr>
    <w:r>
      <w:rPr>
        <w:rStyle w:val="Aucun"/>
        <w:b/>
        <w:bCs/>
        <w:smallCaps/>
      </w:rPr>
      <w:t>Terms of reference / specifications</w:t>
    </w:r>
  </w:p>
  <w:p w14:paraId="110B9DFF" w14:textId="77777777" w:rsidR="008A4B7F" w:rsidRDefault="008A4B7F">
    <w:pPr>
      <w:pStyle w:val="Header"/>
      <w:tabs>
        <w:tab w:val="clear" w:pos="4536"/>
        <w:tab w:val="clear" w:pos="9072"/>
        <w:tab w:val="right" w:pos="9046"/>
      </w:tabs>
    </w:pPr>
    <w:r>
      <w:rPr>
        <w:rStyle w:val="Aucun"/>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014F6" w14:textId="77777777" w:rsidR="008A4B7F" w:rsidRDefault="008A4B7F">
    <w:pPr>
      <w:pStyle w:val="Header"/>
      <w:tabs>
        <w:tab w:val="clear" w:pos="9072"/>
        <w:tab w:val="right" w:pos="9046"/>
      </w:tabs>
    </w:pPr>
    <w:r>
      <w:rPr>
        <w:rStyle w:val="Aucun"/>
        <w:noProof/>
        <w:lang w:val="fr-FR"/>
      </w:rPr>
      <w:drawing>
        <wp:inline distT="0" distB="0" distL="0" distR="0" wp14:anchorId="75CAD776" wp14:editId="01B8D1DE">
          <wp:extent cx="2124000" cy="1116002"/>
          <wp:effectExtent l="0" t="0" r="0" b="0"/>
          <wp:docPr id="1073741826" name="officeArt object" descr="Picture 310605289"/>
          <wp:cNvGraphicFramePr/>
          <a:graphic xmlns:a="http://schemas.openxmlformats.org/drawingml/2006/main">
            <a:graphicData uri="http://schemas.openxmlformats.org/drawingml/2006/picture">
              <pic:pic xmlns:pic="http://schemas.openxmlformats.org/drawingml/2006/picture">
                <pic:nvPicPr>
                  <pic:cNvPr id="1073741826" name="Picture 310605289" descr="Picture 310605289"/>
                  <pic:cNvPicPr>
                    <a:picLocks noChangeAspect="1"/>
                  </pic:cNvPicPr>
                </pic:nvPicPr>
                <pic:blipFill>
                  <a:blip r:embed="rId1"/>
                  <a:srcRect l="10815" t="17177" r="11040" b="15857"/>
                  <a:stretch>
                    <a:fillRect/>
                  </a:stretch>
                </pic:blipFill>
                <pic:spPr>
                  <a:xfrm>
                    <a:off x="0" y="0"/>
                    <a:ext cx="2124000" cy="1116002"/>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71B1C"/>
    <w:multiLevelType w:val="hybridMultilevel"/>
    <w:tmpl w:val="EFE6092C"/>
    <w:numStyleLink w:val="Style6import"/>
  </w:abstractNum>
  <w:abstractNum w:abstractNumId="1" w15:restartNumberingAfterBreak="0">
    <w:nsid w:val="0F560CAF"/>
    <w:multiLevelType w:val="multilevel"/>
    <w:tmpl w:val="C532C896"/>
    <w:numStyleLink w:val="Style5import"/>
  </w:abstractNum>
  <w:abstractNum w:abstractNumId="2" w15:restartNumberingAfterBreak="0">
    <w:nsid w:val="0F8052B4"/>
    <w:multiLevelType w:val="hybridMultilevel"/>
    <w:tmpl w:val="2EFCD9F6"/>
    <w:styleLink w:val="Style11import"/>
    <w:lvl w:ilvl="0" w:tplc="48509BB0">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D58BF7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4E14EA">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824894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9FA02B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92495C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E723E8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4D4C60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B6D00E">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9259DC"/>
    <w:multiLevelType w:val="hybridMultilevel"/>
    <w:tmpl w:val="F3C6AF6C"/>
    <w:numStyleLink w:val="Style14import"/>
  </w:abstractNum>
  <w:abstractNum w:abstractNumId="4" w15:restartNumberingAfterBreak="0">
    <w:nsid w:val="120329A0"/>
    <w:multiLevelType w:val="multilevel"/>
    <w:tmpl w:val="C532C896"/>
    <w:styleLink w:val="Style5import"/>
    <w:lvl w:ilvl="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64" w:hanging="50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482"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482"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180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482"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482" w:hanging="12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1BDB5130"/>
    <w:multiLevelType w:val="hybridMultilevel"/>
    <w:tmpl w:val="EFE6092C"/>
    <w:styleLink w:val="Style6import"/>
    <w:lvl w:ilvl="0" w:tplc="2FFC5CE6">
      <w:start w:val="1"/>
      <w:numFmt w:val="bullet"/>
      <w:lvlText w:val="-"/>
      <w:lvlJc w:val="left"/>
      <w:pPr>
        <w:ind w:left="113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81484F02">
      <w:start w:val="1"/>
      <w:numFmt w:val="bullet"/>
      <w:lvlText w:val="o"/>
      <w:lvlJc w:val="left"/>
      <w:pPr>
        <w:ind w:left="185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920A2CCC">
      <w:start w:val="1"/>
      <w:numFmt w:val="bullet"/>
      <w:lvlText w:val="▪"/>
      <w:lvlJc w:val="left"/>
      <w:pPr>
        <w:ind w:left="257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FCB8CD8A">
      <w:start w:val="1"/>
      <w:numFmt w:val="bullet"/>
      <w:lvlText w:val="•"/>
      <w:lvlJc w:val="left"/>
      <w:pPr>
        <w:ind w:left="329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ABEE5FC0">
      <w:start w:val="1"/>
      <w:numFmt w:val="bullet"/>
      <w:lvlText w:val="o"/>
      <w:lvlJc w:val="left"/>
      <w:pPr>
        <w:ind w:left="401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A5122082">
      <w:start w:val="1"/>
      <w:numFmt w:val="bullet"/>
      <w:lvlText w:val="▪"/>
      <w:lvlJc w:val="left"/>
      <w:pPr>
        <w:ind w:left="473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60A2B468">
      <w:start w:val="1"/>
      <w:numFmt w:val="bullet"/>
      <w:lvlText w:val="•"/>
      <w:lvlJc w:val="left"/>
      <w:pPr>
        <w:ind w:left="545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7682F776">
      <w:start w:val="1"/>
      <w:numFmt w:val="bullet"/>
      <w:lvlText w:val="o"/>
      <w:lvlJc w:val="left"/>
      <w:pPr>
        <w:ind w:left="617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14C67802">
      <w:start w:val="1"/>
      <w:numFmt w:val="bullet"/>
      <w:lvlText w:val="▪"/>
      <w:lvlJc w:val="left"/>
      <w:pPr>
        <w:ind w:left="6894"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CD3066A"/>
    <w:multiLevelType w:val="hybridMultilevel"/>
    <w:tmpl w:val="3FBEE85C"/>
    <w:numStyleLink w:val="Style12import"/>
  </w:abstractNum>
  <w:abstractNum w:abstractNumId="7" w15:restartNumberingAfterBreak="0">
    <w:nsid w:val="20FF21EB"/>
    <w:multiLevelType w:val="hybridMultilevel"/>
    <w:tmpl w:val="E2A2187E"/>
    <w:styleLink w:val="Style13import"/>
    <w:lvl w:ilvl="0" w:tplc="EBACCF60">
      <w:start w:val="1"/>
      <w:numFmt w:val="bullet"/>
      <w:lvlText w:val="-"/>
      <w:lvlJc w:val="left"/>
      <w:pPr>
        <w:ind w:left="10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4BD6DDE8">
      <w:start w:val="1"/>
      <w:numFmt w:val="bullet"/>
      <w:lvlText w:val="o"/>
      <w:lvlJc w:val="left"/>
      <w:pPr>
        <w:ind w:left="18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B798F57E">
      <w:start w:val="1"/>
      <w:numFmt w:val="bullet"/>
      <w:lvlText w:val="▪"/>
      <w:lvlJc w:val="left"/>
      <w:pPr>
        <w:ind w:left="25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A8183642">
      <w:start w:val="1"/>
      <w:numFmt w:val="bullet"/>
      <w:lvlText w:val="•"/>
      <w:lvlJc w:val="left"/>
      <w:pPr>
        <w:ind w:left="32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FCB69314">
      <w:start w:val="1"/>
      <w:numFmt w:val="bullet"/>
      <w:lvlText w:val="o"/>
      <w:lvlJc w:val="left"/>
      <w:pPr>
        <w:ind w:left="39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D5887DB6">
      <w:start w:val="1"/>
      <w:numFmt w:val="bullet"/>
      <w:lvlText w:val="▪"/>
      <w:lvlJc w:val="left"/>
      <w:pPr>
        <w:ind w:left="46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45C620BA">
      <w:start w:val="1"/>
      <w:numFmt w:val="bullet"/>
      <w:lvlText w:val="•"/>
      <w:lvlJc w:val="left"/>
      <w:pPr>
        <w:ind w:left="54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DCB242DC">
      <w:start w:val="1"/>
      <w:numFmt w:val="bullet"/>
      <w:lvlText w:val="o"/>
      <w:lvlJc w:val="left"/>
      <w:pPr>
        <w:ind w:left="61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6D6C2F26">
      <w:start w:val="1"/>
      <w:numFmt w:val="bullet"/>
      <w:lvlText w:val="▪"/>
      <w:lvlJc w:val="left"/>
      <w:pPr>
        <w:ind w:left="68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DA72860"/>
    <w:multiLevelType w:val="hybridMultilevel"/>
    <w:tmpl w:val="9048A31E"/>
    <w:numStyleLink w:val="Style4import"/>
  </w:abstractNum>
  <w:abstractNum w:abstractNumId="9" w15:restartNumberingAfterBreak="0">
    <w:nsid w:val="32145F96"/>
    <w:multiLevelType w:val="hybridMultilevel"/>
    <w:tmpl w:val="3B1E7838"/>
    <w:numStyleLink w:val="Style15import"/>
  </w:abstractNum>
  <w:abstractNum w:abstractNumId="10" w15:restartNumberingAfterBreak="0">
    <w:nsid w:val="36D37C2E"/>
    <w:multiLevelType w:val="hybridMultilevel"/>
    <w:tmpl w:val="2982AA74"/>
    <w:numStyleLink w:val="Style10import"/>
  </w:abstractNum>
  <w:abstractNum w:abstractNumId="11" w15:restartNumberingAfterBreak="0">
    <w:nsid w:val="3936186A"/>
    <w:multiLevelType w:val="hybridMultilevel"/>
    <w:tmpl w:val="1A0EFB44"/>
    <w:numStyleLink w:val="Style8import"/>
  </w:abstractNum>
  <w:abstractNum w:abstractNumId="12" w15:restartNumberingAfterBreak="0">
    <w:nsid w:val="3AA205D8"/>
    <w:multiLevelType w:val="hybridMultilevel"/>
    <w:tmpl w:val="AA309DCE"/>
    <w:styleLink w:val="Style7import"/>
    <w:lvl w:ilvl="0" w:tplc="55CA93A6">
      <w:start w:val="1"/>
      <w:numFmt w:val="upperLetter"/>
      <w:lvlText w:val="%1."/>
      <w:lvlJc w:val="left"/>
      <w:pPr>
        <w:tabs>
          <w:tab w:val="left" w:pos="720"/>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8B08DEE">
      <w:start w:val="1"/>
      <w:numFmt w:val="lowerLetter"/>
      <w:lvlText w:val="%2."/>
      <w:lvlJc w:val="left"/>
      <w:pPr>
        <w:tabs>
          <w:tab w:val="left" w:pos="720"/>
        </w:tabs>
        <w:ind w:left="23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97ECD50">
      <w:start w:val="1"/>
      <w:numFmt w:val="lowerRoman"/>
      <w:lvlText w:val="%3."/>
      <w:lvlJc w:val="left"/>
      <w:pPr>
        <w:tabs>
          <w:tab w:val="left" w:pos="720"/>
        </w:tabs>
        <w:ind w:left="30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35A2CF2A">
      <w:start w:val="1"/>
      <w:numFmt w:val="decimal"/>
      <w:lvlText w:val="%4."/>
      <w:lvlJc w:val="left"/>
      <w:pPr>
        <w:tabs>
          <w:tab w:val="left" w:pos="720"/>
        </w:tabs>
        <w:ind w:left="37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006DFC2">
      <w:start w:val="1"/>
      <w:numFmt w:val="lowerLetter"/>
      <w:lvlText w:val="%5."/>
      <w:lvlJc w:val="left"/>
      <w:pPr>
        <w:tabs>
          <w:tab w:val="left" w:pos="720"/>
        </w:tabs>
        <w:ind w:left="45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CE60F7F2">
      <w:start w:val="1"/>
      <w:numFmt w:val="lowerRoman"/>
      <w:lvlText w:val="%6."/>
      <w:lvlJc w:val="left"/>
      <w:pPr>
        <w:tabs>
          <w:tab w:val="left" w:pos="720"/>
        </w:tabs>
        <w:ind w:left="52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A1D27948">
      <w:start w:val="1"/>
      <w:numFmt w:val="decimal"/>
      <w:lvlText w:val="%7."/>
      <w:lvlJc w:val="left"/>
      <w:pPr>
        <w:tabs>
          <w:tab w:val="left" w:pos="720"/>
        </w:tabs>
        <w:ind w:left="59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1F685AEE">
      <w:start w:val="1"/>
      <w:numFmt w:val="lowerLetter"/>
      <w:lvlText w:val="%8."/>
      <w:lvlJc w:val="left"/>
      <w:pPr>
        <w:tabs>
          <w:tab w:val="left" w:pos="720"/>
        </w:tabs>
        <w:ind w:left="66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4EE0F8A">
      <w:start w:val="1"/>
      <w:numFmt w:val="lowerRoman"/>
      <w:lvlText w:val="%9."/>
      <w:lvlJc w:val="left"/>
      <w:pPr>
        <w:tabs>
          <w:tab w:val="left" w:pos="720"/>
        </w:tabs>
        <w:ind w:left="73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BD77167"/>
    <w:multiLevelType w:val="hybridMultilevel"/>
    <w:tmpl w:val="235CE2F2"/>
    <w:numStyleLink w:val="Style9import"/>
  </w:abstractNum>
  <w:abstractNum w:abstractNumId="14" w15:restartNumberingAfterBreak="0">
    <w:nsid w:val="3D8729B6"/>
    <w:multiLevelType w:val="hybridMultilevel"/>
    <w:tmpl w:val="816A225C"/>
    <w:numStyleLink w:val="Style19import"/>
  </w:abstractNum>
  <w:abstractNum w:abstractNumId="15" w15:restartNumberingAfterBreak="0">
    <w:nsid w:val="418672BA"/>
    <w:multiLevelType w:val="hybridMultilevel"/>
    <w:tmpl w:val="235CE2F2"/>
    <w:styleLink w:val="Style9import"/>
    <w:lvl w:ilvl="0" w:tplc="11425D06">
      <w:start w:val="1"/>
      <w:numFmt w:val="bullet"/>
      <w:lvlText w:val="-"/>
      <w:lvlJc w:val="left"/>
      <w:pPr>
        <w:tabs>
          <w:tab w:val="left" w:pos="1134"/>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3B6774E">
      <w:start w:val="1"/>
      <w:numFmt w:val="bullet"/>
      <w:lvlText w:val="o"/>
      <w:lvlJc w:val="left"/>
      <w:pPr>
        <w:tabs>
          <w:tab w:val="left" w:pos="1134"/>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723796">
      <w:start w:val="1"/>
      <w:numFmt w:val="bullet"/>
      <w:lvlText w:val="▪"/>
      <w:lvlJc w:val="left"/>
      <w:pPr>
        <w:tabs>
          <w:tab w:val="left" w:pos="1134"/>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1A9780">
      <w:start w:val="1"/>
      <w:numFmt w:val="bullet"/>
      <w:lvlText w:val="·"/>
      <w:lvlJc w:val="left"/>
      <w:pPr>
        <w:tabs>
          <w:tab w:val="left" w:pos="1134"/>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AECD8A">
      <w:start w:val="1"/>
      <w:numFmt w:val="bullet"/>
      <w:lvlText w:val="o"/>
      <w:lvlJc w:val="left"/>
      <w:pPr>
        <w:tabs>
          <w:tab w:val="left" w:pos="1134"/>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5829D6">
      <w:start w:val="1"/>
      <w:numFmt w:val="bullet"/>
      <w:lvlText w:val="▪"/>
      <w:lvlJc w:val="left"/>
      <w:pPr>
        <w:tabs>
          <w:tab w:val="left" w:pos="1134"/>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6E19C0">
      <w:start w:val="1"/>
      <w:numFmt w:val="bullet"/>
      <w:lvlText w:val="·"/>
      <w:lvlJc w:val="left"/>
      <w:pPr>
        <w:tabs>
          <w:tab w:val="left" w:pos="1134"/>
        </w:tabs>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C410D2">
      <w:start w:val="1"/>
      <w:numFmt w:val="bullet"/>
      <w:lvlText w:val="o"/>
      <w:lvlJc w:val="left"/>
      <w:pPr>
        <w:tabs>
          <w:tab w:val="left" w:pos="1134"/>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78DD46">
      <w:start w:val="1"/>
      <w:numFmt w:val="bullet"/>
      <w:lvlText w:val="▪"/>
      <w:lvlJc w:val="left"/>
      <w:pPr>
        <w:tabs>
          <w:tab w:val="left" w:pos="1134"/>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30C6F22"/>
    <w:multiLevelType w:val="hybridMultilevel"/>
    <w:tmpl w:val="55AAAE56"/>
    <w:styleLink w:val="Style17import"/>
    <w:lvl w:ilvl="0" w:tplc="8476118E">
      <w:start w:val="1"/>
      <w:numFmt w:val="bullet"/>
      <w:lvlText w:val="-"/>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CB1CAD78">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848C9434">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2F5AEDE8">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7DA6EF96">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E1B09A56">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44A6E860">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6838C470">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A25068D2">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39D17FB"/>
    <w:multiLevelType w:val="hybridMultilevel"/>
    <w:tmpl w:val="AA309DCE"/>
    <w:numStyleLink w:val="Style7import"/>
  </w:abstractNum>
  <w:abstractNum w:abstractNumId="18" w15:restartNumberingAfterBreak="0">
    <w:nsid w:val="4B640C87"/>
    <w:multiLevelType w:val="hybridMultilevel"/>
    <w:tmpl w:val="816A225C"/>
    <w:styleLink w:val="Style19import"/>
    <w:lvl w:ilvl="0" w:tplc="659EDE7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606FCF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EDE22EC">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394A46C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EDCF02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AF424EC">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FE08067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BEBE083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56C6722">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D5447DD"/>
    <w:multiLevelType w:val="hybridMultilevel"/>
    <w:tmpl w:val="3CECB408"/>
    <w:styleLink w:val="Style2import"/>
    <w:lvl w:ilvl="0" w:tplc="1AA8E3AC">
      <w:start w:val="1"/>
      <w:numFmt w:val="lowerRoman"/>
      <w:suff w:val="nothing"/>
      <w:lvlText w:val="%1."/>
      <w:lvlJc w:val="left"/>
      <w:pPr>
        <w:tabs>
          <w:tab w:val="left" w:pos="180"/>
          <w:tab w:val="left" w:pos="360"/>
        </w:tabs>
        <w:ind w:left="302" w:hanging="30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1" w:tplc="C95ED606">
      <w:start w:val="1"/>
      <w:numFmt w:val="decimal"/>
      <w:lvlText w:val="%2)"/>
      <w:lvlJc w:val="left"/>
      <w:pPr>
        <w:tabs>
          <w:tab w:val="num" w:pos="810"/>
          <w:tab w:val="left" w:pos="900"/>
        </w:tabs>
        <w:ind w:left="90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2" w:tplc="4958171C">
      <w:start w:val="1"/>
      <w:numFmt w:val="decimal"/>
      <w:lvlText w:val="%3."/>
      <w:lvlJc w:val="left"/>
      <w:pPr>
        <w:tabs>
          <w:tab w:val="left" w:pos="810"/>
          <w:tab w:val="left" w:pos="900"/>
          <w:tab w:val="num" w:pos="2340"/>
        </w:tabs>
        <w:ind w:left="243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3" w:tplc="D646D168">
      <w:start w:val="1"/>
      <w:numFmt w:val="upperLetter"/>
      <w:lvlText w:val="%4."/>
      <w:lvlJc w:val="left"/>
      <w:pPr>
        <w:tabs>
          <w:tab w:val="left" w:pos="810"/>
          <w:tab w:val="left" w:pos="900"/>
          <w:tab w:val="num" w:pos="2970"/>
        </w:tabs>
        <w:ind w:left="3060" w:hanging="45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4" w:tplc="0290C11A">
      <w:start w:val="1"/>
      <w:numFmt w:val="lowerLetter"/>
      <w:lvlText w:val="%5."/>
      <w:lvlJc w:val="left"/>
      <w:pPr>
        <w:tabs>
          <w:tab w:val="left" w:pos="810"/>
          <w:tab w:val="left" w:pos="900"/>
          <w:tab w:val="num" w:pos="3600"/>
        </w:tabs>
        <w:ind w:left="369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5" w:tplc="8FAC625E">
      <w:start w:val="1"/>
      <w:numFmt w:val="lowerRoman"/>
      <w:lvlText w:val="%6."/>
      <w:lvlJc w:val="left"/>
      <w:pPr>
        <w:tabs>
          <w:tab w:val="left" w:pos="810"/>
          <w:tab w:val="left" w:pos="900"/>
          <w:tab w:val="num" w:pos="4320"/>
        </w:tabs>
        <w:ind w:left="4410" w:hanging="302"/>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6" w:tplc="481E3078">
      <w:start w:val="1"/>
      <w:numFmt w:val="decimal"/>
      <w:lvlText w:val="%7."/>
      <w:lvlJc w:val="left"/>
      <w:pPr>
        <w:tabs>
          <w:tab w:val="left" w:pos="810"/>
          <w:tab w:val="left" w:pos="900"/>
          <w:tab w:val="num" w:pos="5040"/>
        </w:tabs>
        <w:ind w:left="513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7" w:tplc="E05A7FAE">
      <w:start w:val="1"/>
      <w:numFmt w:val="lowerLetter"/>
      <w:lvlText w:val="%8."/>
      <w:lvlJc w:val="left"/>
      <w:pPr>
        <w:tabs>
          <w:tab w:val="left" w:pos="810"/>
          <w:tab w:val="left" w:pos="900"/>
          <w:tab w:val="num" w:pos="5760"/>
        </w:tabs>
        <w:ind w:left="585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8" w:tplc="BD527CD2">
      <w:start w:val="1"/>
      <w:numFmt w:val="lowerRoman"/>
      <w:lvlText w:val="%9."/>
      <w:lvlJc w:val="left"/>
      <w:pPr>
        <w:tabs>
          <w:tab w:val="left" w:pos="810"/>
          <w:tab w:val="left" w:pos="900"/>
          <w:tab w:val="num" w:pos="6480"/>
        </w:tabs>
        <w:ind w:left="6570" w:hanging="302"/>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D934E2B"/>
    <w:multiLevelType w:val="hybridMultilevel"/>
    <w:tmpl w:val="2982AA74"/>
    <w:styleLink w:val="Style10import"/>
    <w:lvl w:ilvl="0" w:tplc="BDE6C66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A5C590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1D6E7B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84EA21A">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6D433E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BEC8738">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8A20280">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1D04D5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4C8467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FB51C51"/>
    <w:multiLevelType w:val="hybridMultilevel"/>
    <w:tmpl w:val="1A0EFB44"/>
    <w:styleLink w:val="Style8import"/>
    <w:lvl w:ilvl="0" w:tplc="EC5061A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092A72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14D68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61A313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E8E30E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D602B8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E88FA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6E675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C5EE8E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42B4793"/>
    <w:multiLevelType w:val="hybridMultilevel"/>
    <w:tmpl w:val="3184E216"/>
    <w:styleLink w:val="Style18import"/>
    <w:lvl w:ilvl="0" w:tplc="28EAF274">
      <w:start w:val="1"/>
      <w:numFmt w:val="bullet"/>
      <w:lvlText w:val="-"/>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FF10AA78">
      <w:start w:val="1"/>
      <w:numFmt w:val="bullet"/>
      <w:lvlText w:val="•"/>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6DCEDB18">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C0CCC262">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CC9E7E34">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F02C70BA">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0D9A289E">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A73E6B7C">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CFBE3700">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B865CB2"/>
    <w:multiLevelType w:val="hybridMultilevel"/>
    <w:tmpl w:val="3184E216"/>
    <w:numStyleLink w:val="Style18import"/>
  </w:abstractNum>
  <w:abstractNum w:abstractNumId="24" w15:restartNumberingAfterBreak="0">
    <w:nsid w:val="5DA3007D"/>
    <w:multiLevelType w:val="hybridMultilevel"/>
    <w:tmpl w:val="55AAAE56"/>
    <w:numStyleLink w:val="Style17import"/>
  </w:abstractNum>
  <w:abstractNum w:abstractNumId="25" w15:restartNumberingAfterBreak="0">
    <w:nsid w:val="66BE6049"/>
    <w:multiLevelType w:val="hybridMultilevel"/>
    <w:tmpl w:val="3CECB408"/>
    <w:numStyleLink w:val="Style2import"/>
  </w:abstractNum>
  <w:abstractNum w:abstractNumId="26" w15:restartNumberingAfterBreak="0">
    <w:nsid w:val="68D17908"/>
    <w:multiLevelType w:val="hybridMultilevel"/>
    <w:tmpl w:val="178EEF68"/>
    <w:styleLink w:val="Style3import"/>
    <w:lvl w:ilvl="0" w:tplc="E9727614">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79BEFFBC">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5A807A82">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4470CF2C">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6CD21C20">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5F1AC9F4">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4FC46FA6">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C9E62BD8">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7FC8B258">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6BB420CA"/>
    <w:multiLevelType w:val="hybridMultilevel"/>
    <w:tmpl w:val="3B1E7838"/>
    <w:styleLink w:val="Style15import"/>
    <w:lvl w:ilvl="0" w:tplc="67EE8954">
      <w:start w:val="1"/>
      <w:numFmt w:val="bullet"/>
      <w:lvlText w:val="-"/>
      <w:lvlJc w:val="left"/>
      <w:pPr>
        <w:ind w:left="99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CFB6F21C">
      <w:start w:val="1"/>
      <w:numFmt w:val="bullet"/>
      <w:lvlText w:val="o"/>
      <w:lvlJc w:val="left"/>
      <w:pPr>
        <w:ind w:left="171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BD76F5E2">
      <w:start w:val="1"/>
      <w:numFmt w:val="bullet"/>
      <w:lvlText w:val="▪"/>
      <w:lvlJc w:val="left"/>
      <w:pPr>
        <w:ind w:left="243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A4A49142">
      <w:start w:val="1"/>
      <w:numFmt w:val="bullet"/>
      <w:lvlText w:val="•"/>
      <w:lvlJc w:val="left"/>
      <w:pPr>
        <w:ind w:left="315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3E42BF96">
      <w:start w:val="1"/>
      <w:numFmt w:val="bullet"/>
      <w:lvlText w:val="o"/>
      <w:lvlJc w:val="left"/>
      <w:pPr>
        <w:ind w:left="387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5E0A3B8E">
      <w:start w:val="1"/>
      <w:numFmt w:val="bullet"/>
      <w:lvlText w:val="▪"/>
      <w:lvlJc w:val="left"/>
      <w:pPr>
        <w:ind w:left="459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0576ED6C">
      <w:start w:val="1"/>
      <w:numFmt w:val="bullet"/>
      <w:lvlText w:val="•"/>
      <w:lvlJc w:val="left"/>
      <w:pPr>
        <w:ind w:left="531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0CF6BF38">
      <w:start w:val="1"/>
      <w:numFmt w:val="bullet"/>
      <w:lvlText w:val="o"/>
      <w:lvlJc w:val="left"/>
      <w:pPr>
        <w:ind w:left="603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718C8DCE">
      <w:start w:val="1"/>
      <w:numFmt w:val="bullet"/>
      <w:lvlText w:val="▪"/>
      <w:lvlJc w:val="left"/>
      <w:pPr>
        <w:ind w:left="675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BC81C15"/>
    <w:multiLevelType w:val="hybridMultilevel"/>
    <w:tmpl w:val="E2A2187E"/>
    <w:numStyleLink w:val="Style13import"/>
  </w:abstractNum>
  <w:abstractNum w:abstractNumId="29" w15:restartNumberingAfterBreak="0">
    <w:nsid w:val="727711FA"/>
    <w:multiLevelType w:val="hybridMultilevel"/>
    <w:tmpl w:val="9048A31E"/>
    <w:styleLink w:val="Style4import"/>
    <w:lvl w:ilvl="0" w:tplc="35CC3CB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7A6C8A4">
      <w:start w:val="1"/>
      <w:numFmt w:val="bullet"/>
      <w:lvlText w:val="-"/>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E52E400">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EF268FE">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AC49580">
      <w:start w:val="1"/>
      <w:numFmt w:val="bullet"/>
      <w:lvlText w:val="-"/>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B1E8E32">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CA85A7A">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29AEEB2">
      <w:start w:val="1"/>
      <w:numFmt w:val="bullet"/>
      <w:lvlText w:val="-"/>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CA2B28C">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72CF3822"/>
    <w:multiLevelType w:val="hybridMultilevel"/>
    <w:tmpl w:val="2EFCD9F6"/>
    <w:numStyleLink w:val="Style11import"/>
  </w:abstractNum>
  <w:abstractNum w:abstractNumId="31" w15:restartNumberingAfterBreak="0">
    <w:nsid w:val="74E00694"/>
    <w:multiLevelType w:val="hybridMultilevel"/>
    <w:tmpl w:val="F3C6AF6C"/>
    <w:styleLink w:val="Style14import"/>
    <w:lvl w:ilvl="0" w:tplc="54F48AA2">
      <w:start w:val="1"/>
      <w:numFmt w:val="bullet"/>
      <w:lvlText w:val="-"/>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21C156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58C5570">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76E5256">
      <w:start w:val="1"/>
      <w:numFmt w:val="bullet"/>
      <w:lvlText w:val="•"/>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18EF8E">
      <w:start w:val="1"/>
      <w:numFmt w:val="bullet"/>
      <w:lvlText w:val="o"/>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B4A2F62">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70C6C68">
      <w:start w:val="1"/>
      <w:numFmt w:val="bullet"/>
      <w:lvlText w:val="•"/>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EE02340">
      <w:start w:val="1"/>
      <w:numFmt w:val="bullet"/>
      <w:lvlText w:val="o"/>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324AF74">
      <w:start w:val="1"/>
      <w:numFmt w:val="bullet"/>
      <w:lvlText w:val="▪"/>
      <w:lvlJc w:val="left"/>
      <w:pPr>
        <w:ind w:left="68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814579B"/>
    <w:multiLevelType w:val="hybridMultilevel"/>
    <w:tmpl w:val="3FBEE85C"/>
    <w:styleLink w:val="Style12import"/>
    <w:lvl w:ilvl="0" w:tplc="D8A822FE">
      <w:start w:val="1"/>
      <w:numFmt w:val="bullet"/>
      <w:lvlText w:val="-"/>
      <w:lvlJc w:val="left"/>
      <w:pPr>
        <w:ind w:left="106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C17C2E38">
      <w:start w:val="1"/>
      <w:numFmt w:val="bullet"/>
      <w:lvlText w:val="o"/>
      <w:lvlJc w:val="left"/>
      <w:pPr>
        <w:ind w:left="178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78363D46">
      <w:start w:val="1"/>
      <w:numFmt w:val="bullet"/>
      <w:lvlText w:val="▪"/>
      <w:lvlJc w:val="left"/>
      <w:pPr>
        <w:ind w:left="250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F59E5346">
      <w:start w:val="1"/>
      <w:numFmt w:val="bullet"/>
      <w:lvlText w:val="•"/>
      <w:lvlJc w:val="left"/>
      <w:pPr>
        <w:ind w:left="322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103AFB9E">
      <w:start w:val="1"/>
      <w:numFmt w:val="bullet"/>
      <w:lvlText w:val="o"/>
      <w:lvlJc w:val="left"/>
      <w:pPr>
        <w:ind w:left="394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9D24FE3E">
      <w:start w:val="1"/>
      <w:numFmt w:val="bullet"/>
      <w:lvlText w:val="▪"/>
      <w:lvlJc w:val="left"/>
      <w:pPr>
        <w:ind w:left="466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2C36875C">
      <w:start w:val="1"/>
      <w:numFmt w:val="bullet"/>
      <w:lvlText w:val="•"/>
      <w:lvlJc w:val="left"/>
      <w:pPr>
        <w:ind w:left="538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7C5EC764">
      <w:start w:val="1"/>
      <w:numFmt w:val="bullet"/>
      <w:lvlText w:val="o"/>
      <w:lvlJc w:val="left"/>
      <w:pPr>
        <w:ind w:left="610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CCBE1D28">
      <w:start w:val="1"/>
      <w:numFmt w:val="bullet"/>
      <w:lvlText w:val="▪"/>
      <w:lvlJc w:val="left"/>
      <w:pPr>
        <w:ind w:left="6828"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EEC72AB"/>
    <w:multiLevelType w:val="hybridMultilevel"/>
    <w:tmpl w:val="178EEF68"/>
    <w:numStyleLink w:val="Style3import"/>
  </w:abstractNum>
  <w:num w:numId="1" w16cid:durableId="1074670405">
    <w:abstractNumId w:val="19"/>
  </w:num>
  <w:num w:numId="2" w16cid:durableId="457723546">
    <w:abstractNumId w:val="25"/>
  </w:num>
  <w:num w:numId="3" w16cid:durableId="1429891479">
    <w:abstractNumId w:val="25"/>
    <w:lvlOverride w:ilvl="0">
      <w:startOverride w:val="2"/>
    </w:lvlOverride>
  </w:num>
  <w:num w:numId="4" w16cid:durableId="1178618957">
    <w:abstractNumId w:val="26"/>
  </w:num>
  <w:num w:numId="5" w16cid:durableId="1475948503">
    <w:abstractNumId w:val="33"/>
  </w:num>
  <w:num w:numId="6" w16cid:durableId="1814637163">
    <w:abstractNumId w:val="29"/>
  </w:num>
  <w:num w:numId="7" w16cid:durableId="503782658">
    <w:abstractNumId w:val="8"/>
  </w:num>
  <w:num w:numId="8" w16cid:durableId="1283806737">
    <w:abstractNumId w:val="8"/>
    <w:lvlOverride w:ilvl="0">
      <w:lvl w:ilvl="0" w:tplc="1E9A5A02">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B38A50C">
        <w:start w:val="1"/>
        <w:numFmt w:val="bullet"/>
        <w:lvlText w:val="-"/>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D249A50">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D46C3CC">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512979E">
        <w:start w:val="1"/>
        <w:numFmt w:val="bullet"/>
        <w:lvlText w:val="-"/>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2D83F1C">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A90FA62">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83084A4">
        <w:start w:val="1"/>
        <w:numFmt w:val="bullet"/>
        <w:lvlText w:val="-"/>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E209A08">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16cid:durableId="1817987101">
    <w:abstractNumId w:val="25"/>
    <w:lvlOverride w:ilvl="0">
      <w:startOverride w:val="4"/>
    </w:lvlOverride>
  </w:num>
  <w:num w:numId="10" w16cid:durableId="1040515306">
    <w:abstractNumId w:val="25"/>
    <w:lvlOverride w:ilvl="0">
      <w:startOverride w:val="1"/>
      <w:lvl w:ilvl="0" w:tplc="94C4CD0A">
        <w:start w:val="1"/>
        <w:numFmt w:val="lowerRoman"/>
        <w:suff w:val="nothing"/>
        <w:lvlText w:val="%1."/>
        <w:lvlJc w:val="left"/>
        <w:pPr>
          <w:ind w:left="302" w:hanging="30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2"/>
      <w:lvl w:ilvl="1" w:tplc="9C3043F2">
        <w:start w:val="2"/>
        <w:numFmt w:val="decimal"/>
        <w:lvlText w:val="%2)"/>
        <w:lvlJc w:val="left"/>
        <w:pPr>
          <w:tabs>
            <w:tab w:val="left" w:pos="900"/>
          </w:tabs>
          <w:ind w:left="81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0A63624">
        <w:start w:val="1"/>
        <w:numFmt w:val="decimal"/>
        <w:lvlText w:val="%3."/>
        <w:lvlJc w:val="left"/>
        <w:pPr>
          <w:tabs>
            <w:tab w:val="left" w:pos="900"/>
          </w:tabs>
          <w:ind w:left="234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96A36A0">
        <w:start w:val="1"/>
        <w:numFmt w:val="upperLetter"/>
        <w:lvlText w:val="%4."/>
        <w:lvlJc w:val="left"/>
        <w:pPr>
          <w:tabs>
            <w:tab w:val="left" w:pos="900"/>
          </w:tabs>
          <w:ind w:left="288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8EC3612">
        <w:start w:val="1"/>
        <w:numFmt w:val="lowerLetter"/>
        <w:lvlText w:val="%5."/>
        <w:lvlJc w:val="left"/>
        <w:pPr>
          <w:tabs>
            <w:tab w:val="left" w:pos="900"/>
          </w:tabs>
          <w:ind w:left="360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B7ABD0E">
        <w:start w:val="1"/>
        <w:numFmt w:val="lowerRoman"/>
        <w:lvlText w:val="%6."/>
        <w:lvlJc w:val="left"/>
        <w:pPr>
          <w:tabs>
            <w:tab w:val="left" w:pos="900"/>
          </w:tabs>
          <w:ind w:left="4320" w:hanging="302"/>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4BE6124">
        <w:start w:val="1"/>
        <w:numFmt w:val="decimal"/>
        <w:lvlText w:val="%7."/>
        <w:lvlJc w:val="left"/>
        <w:pPr>
          <w:tabs>
            <w:tab w:val="left" w:pos="900"/>
          </w:tabs>
          <w:ind w:left="504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83040E2">
        <w:start w:val="1"/>
        <w:numFmt w:val="lowerLetter"/>
        <w:lvlText w:val="%8."/>
        <w:lvlJc w:val="left"/>
        <w:pPr>
          <w:tabs>
            <w:tab w:val="left" w:pos="900"/>
          </w:tabs>
          <w:ind w:left="576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8E3002">
        <w:start w:val="1"/>
        <w:numFmt w:val="lowerRoman"/>
        <w:lvlText w:val="%9."/>
        <w:lvlJc w:val="left"/>
        <w:pPr>
          <w:tabs>
            <w:tab w:val="left" w:pos="900"/>
          </w:tabs>
          <w:ind w:left="6480" w:hanging="302"/>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num>
  <w:num w:numId="11" w16cid:durableId="2020152872">
    <w:abstractNumId w:val="4"/>
  </w:num>
  <w:num w:numId="12" w16cid:durableId="1269702754">
    <w:abstractNumId w:val="1"/>
  </w:num>
  <w:num w:numId="13" w16cid:durableId="1248267147">
    <w:abstractNumId w:val="5"/>
  </w:num>
  <w:num w:numId="14" w16cid:durableId="659238851">
    <w:abstractNumId w:val="0"/>
  </w:num>
  <w:num w:numId="15" w16cid:durableId="830372239">
    <w:abstractNumId w:val="25"/>
    <w:lvlOverride w:ilvl="0">
      <w:startOverride w:val="1"/>
      <w:lvl w:ilvl="0" w:tplc="94C4CD0A">
        <w:start w:val="1"/>
        <w:numFmt w:val="lowerRoman"/>
        <w:suff w:val="nothing"/>
        <w:lvlText w:val="%1."/>
        <w:lvlJc w:val="left"/>
        <w:pPr>
          <w:ind w:left="302" w:hanging="30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3"/>
      <w:lvl w:ilvl="1" w:tplc="9C3043F2">
        <w:start w:val="3"/>
        <w:numFmt w:val="decimal"/>
        <w:lvlText w:val="%2)"/>
        <w:lvlJc w:val="left"/>
        <w:pPr>
          <w:ind w:left="81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0A63624">
        <w:start w:val="1"/>
        <w:numFmt w:val="decimal"/>
        <w:lvlText w:val="%3."/>
        <w:lvlJc w:val="left"/>
        <w:pPr>
          <w:ind w:left="234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96A36A0">
        <w:start w:val="1"/>
        <w:numFmt w:val="upperLetter"/>
        <w:lvlText w:val="%4."/>
        <w:lvlJc w:val="left"/>
        <w:pPr>
          <w:ind w:left="288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8EC3612">
        <w:start w:val="1"/>
        <w:numFmt w:val="lowerLetter"/>
        <w:lvlText w:val="%5."/>
        <w:lvlJc w:val="left"/>
        <w:pPr>
          <w:ind w:left="360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B7ABD0E">
        <w:start w:val="1"/>
        <w:numFmt w:val="lowerRoman"/>
        <w:lvlText w:val="%6."/>
        <w:lvlJc w:val="left"/>
        <w:pPr>
          <w:ind w:left="4320" w:hanging="302"/>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4BE6124">
        <w:start w:val="1"/>
        <w:numFmt w:val="decimal"/>
        <w:lvlText w:val="%7."/>
        <w:lvlJc w:val="left"/>
        <w:pPr>
          <w:ind w:left="504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83040E2">
        <w:start w:val="1"/>
        <w:numFmt w:val="lowerLetter"/>
        <w:lvlText w:val="%8."/>
        <w:lvlJc w:val="left"/>
        <w:pPr>
          <w:ind w:left="576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68E3002">
        <w:start w:val="1"/>
        <w:numFmt w:val="lowerRoman"/>
        <w:lvlText w:val="%9."/>
        <w:lvlJc w:val="left"/>
        <w:pPr>
          <w:ind w:left="6480" w:hanging="302"/>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num>
  <w:num w:numId="16" w16cid:durableId="1237477195">
    <w:abstractNumId w:val="25"/>
    <w:lvlOverride w:ilvl="0">
      <w:startOverride w:val="5"/>
    </w:lvlOverride>
  </w:num>
  <w:num w:numId="17" w16cid:durableId="1288926290">
    <w:abstractNumId w:val="12"/>
  </w:num>
  <w:num w:numId="18" w16cid:durableId="2084909760">
    <w:abstractNumId w:val="17"/>
  </w:num>
  <w:num w:numId="19" w16cid:durableId="333344096">
    <w:abstractNumId w:val="21"/>
  </w:num>
  <w:num w:numId="20" w16cid:durableId="1690402402">
    <w:abstractNumId w:val="11"/>
  </w:num>
  <w:num w:numId="21" w16cid:durableId="656811008">
    <w:abstractNumId w:val="17"/>
    <w:lvlOverride w:ilvl="0">
      <w:startOverride w:val="2"/>
    </w:lvlOverride>
  </w:num>
  <w:num w:numId="22" w16cid:durableId="397899131">
    <w:abstractNumId w:val="15"/>
  </w:num>
  <w:num w:numId="23" w16cid:durableId="1218325634">
    <w:abstractNumId w:val="13"/>
  </w:num>
  <w:num w:numId="24" w16cid:durableId="764036449">
    <w:abstractNumId w:val="13"/>
    <w:lvlOverride w:ilvl="0">
      <w:lvl w:ilvl="0" w:tplc="3A86A2FC">
        <w:start w:val="1"/>
        <w:numFmt w:val="bullet"/>
        <w:lvlText w:val="-"/>
        <w:lvlJc w:val="left"/>
        <w:pPr>
          <w:tabs>
            <w:tab w:val="num" w:pos="993"/>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9D436D2">
        <w:start w:val="1"/>
        <w:numFmt w:val="bullet"/>
        <w:lvlText w:val="o"/>
        <w:lvlJc w:val="left"/>
        <w:pPr>
          <w:tabs>
            <w:tab w:val="left" w:pos="993"/>
            <w:tab w:val="num" w:pos="1800"/>
          </w:tabs>
          <w:ind w:left="188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F7A731C">
        <w:start w:val="1"/>
        <w:numFmt w:val="bullet"/>
        <w:lvlText w:val="▪"/>
        <w:lvlJc w:val="left"/>
        <w:pPr>
          <w:tabs>
            <w:tab w:val="left" w:pos="993"/>
            <w:tab w:val="num" w:pos="2520"/>
          </w:tabs>
          <w:ind w:left="260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8408472">
        <w:start w:val="1"/>
        <w:numFmt w:val="bullet"/>
        <w:lvlText w:val="·"/>
        <w:lvlJc w:val="left"/>
        <w:pPr>
          <w:tabs>
            <w:tab w:val="left" w:pos="993"/>
            <w:tab w:val="num" w:pos="3240"/>
          </w:tabs>
          <w:ind w:left="3327" w:hanging="44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0907E0A">
        <w:start w:val="1"/>
        <w:numFmt w:val="bullet"/>
        <w:lvlText w:val="o"/>
        <w:lvlJc w:val="left"/>
        <w:pPr>
          <w:tabs>
            <w:tab w:val="left" w:pos="993"/>
            <w:tab w:val="num" w:pos="3960"/>
          </w:tabs>
          <w:ind w:left="404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3CE2E42">
        <w:start w:val="1"/>
        <w:numFmt w:val="bullet"/>
        <w:lvlText w:val="▪"/>
        <w:lvlJc w:val="left"/>
        <w:pPr>
          <w:tabs>
            <w:tab w:val="left" w:pos="993"/>
            <w:tab w:val="num" w:pos="4680"/>
          </w:tabs>
          <w:ind w:left="476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4F2107C">
        <w:start w:val="1"/>
        <w:numFmt w:val="bullet"/>
        <w:lvlText w:val="·"/>
        <w:lvlJc w:val="left"/>
        <w:pPr>
          <w:tabs>
            <w:tab w:val="left" w:pos="993"/>
            <w:tab w:val="num" w:pos="5400"/>
          </w:tabs>
          <w:ind w:left="5487" w:hanging="44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D2C9F02">
        <w:start w:val="1"/>
        <w:numFmt w:val="bullet"/>
        <w:lvlText w:val="o"/>
        <w:lvlJc w:val="left"/>
        <w:pPr>
          <w:tabs>
            <w:tab w:val="left" w:pos="993"/>
            <w:tab w:val="num" w:pos="6120"/>
          </w:tabs>
          <w:ind w:left="620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CDE2E40">
        <w:start w:val="1"/>
        <w:numFmt w:val="bullet"/>
        <w:lvlText w:val="▪"/>
        <w:lvlJc w:val="left"/>
        <w:pPr>
          <w:tabs>
            <w:tab w:val="left" w:pos="993"/>
            <w:tab w:val="num" w:pos="6840"/>
          </w:tabs>
          <w:ind w:left="692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5" w16cid:durableId="1219054683">
    <w:abstractNumId w:val="17"/>
    <w:lvlOverride w:ilvl="0">
      <w:startOverride w:val="3"/>
    </w:lvlOverride>
  </w:num>
  <w:num w:numId="26" w16cid:durableId="490604253">
    <w:abstractNumId w:val="17"/>
    <w:lvlOverride w:ilvl="0">
      <w:startOverride w:val="4"/>
      <w:lvl w:ilvl="0" w:tplc="5F3C1D6C">
        <w:start w:val="4"/>
        <w:numFmt w:val="upperLetter"/>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D62B70A">
        <w:start w:val="1"/>
        <w:numFmt w:val="lowerLetter"/>
        <w:lvlText w:val="%2."/>
        <w:lvlJc w:val="left"/>
        <w:pPr>
          <w:ind w:left="27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D7A47D0">
        <w:start w:val="1"/>
        <w:numFmt w:val="lowerRoman"/>
        <w:lvlText w:val="%3."/>
        <w:lvlJc w:val="left"/>
        <w:pPr>
          <w:ind w:left="342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C2A7A82">
        <w:start w:val="1"/>
        <w:numFmt w:val="decimal"/>
        <w:lvlText w:val="%4."/>
        <w:lvlJc w:val="left"/>
        <w:pPr>
          <w:ind w:left="41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DDA5FD0">
        <w:start w:val="1"/>
        <w:numFmt w:val="lowerLetter"/>
        <w:lvlText w:val="%5."/>
        <w:lvlJc w:val="left"/>
        <w:pPr>
          <w:ind w:left="48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EE8CB6C">
        <w:start w:val="1"/>
        <w:numFmt w:val="lowerRoman"/>
        <w:lvlText w:val="%6."/>
        <w:lvlJc w:val="left"/>
        <w:pPr>
          <w:ind w:left="558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6F8F07C">
        <w:start w:val="1"/>
        <w:numFmt w:val="decimal"/>
        <w:lvlText w:val="%7."/>
        <w:lvlJc w:val="left"/>
        <w:pPr>
          <w:ind w:left="63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B589BB4">
        <w:start w:val="1"/>
        <w:numFmt w:val="lowerLetter"/>
        <w:lvlText w:val="%8."/>
        <w:lvlJc w:val="left"/>
        <w:pPr>
          <w:ind w:left="70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CEAD90C">
        <w:start w:val="1"/>
        <w:numFmt w:val="lowerRoman"/>
        <w:lvlText w:val="%9."/>
        <w:lvlJc w:val="left"/>
        <w:pPr>
          <w:ind w:left="774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16cid:durableId="645670240">
    <w:abstractNumId w:val="20"/>
  </w:num>
  <w:num w:numId="28" w16cid:durableId="1275937623">
    <w:abstractNumId w:val="10"/>
  </w:num>
  <w:num w:numId="29" w16cid:durableId="628635008">
    <w:abstractNumId w:val="2"/>
  </w:num>
  <w:num w:numId="30" w16cid:durableId="730543337">
    <w:abstractNumId w:val="30"/>
  </w:num>
  <w:num w:numId="31" w16cid:durableId="509414186">
    <w:abstractNumId w:val="32"/>
  </w:num>
  <w:num w:numId="32" w16cid:durableId="1253122006">
    <w:abstractNumId w:val="6"/>
  </w:num>
  <w:num w:numId="33" w16cid:durableId="1479570369">
    <w:abstractNumId w:val="7"/>
  </w:num>
  <w:num w:numId="34" w16cid:durableId="1104306371">
    <w:abstractNumId w:val="28"/>
  </w:num>
  <w:num w:numId="35" w16cid:durableId="421292648">
    <w:abstractNumId w:val="31"/>
  </w:num>
  <w:num w:numId="36" w16cid:durableId="1651446283">
    <w:abstractNumId w:val="3"/>
  </w:num>
  <w:num w:numId="37" w16cid:durableId="1241983042">
    <w:abstractNumId w:val="27"/>
  </w:num>
  <w:num w:numId="38" w16cid:durableId="902563775">
    <w:abstractNumId w:val="9"/>
  </w:num>
  <w:num w:numId="39" w16cid:durableId="1200166273">
    <w:abstractNumId w:val="25"/>
    <w:lvlOverride w:ilvl="0">
      <w:startOverride w:val="7"/>
    </w:lvlOverride>
  </w:num>
  <w:num w:numId="40" w16cid:durableId="253439705">
    <w:abstractNumId w:val="25"/>
    <w:lvlOverride w:ilvl="0">
      <w:startOverride w:val="9"/>
    </w:lvlOverride>
  </w:num>
  <w:num w:numId="41" w16cid:durableId="143014902">
    <w:abstractNumId w:val="16"/>
  </w:num>
  <w:num w:numId="42" w16cid:durableId="31733621">
    <w:abstractNumId w:val="24"/>
  </w:num>
  <w:num w:numId="43" w16cid:durableId="503279945">
    <w:abstractNumId w:val="0"/>
    <w:lvlOverride w:ilvl="0">
      <w:lvl w:ilvl="0" w:tplc="65CA917A">
        <w:start w:val="1"/>
        <w:numFmt w:val="bullet"/>
        <w:lvlText w:val="-"/>
        <w:lvlJc w:val="left"/>
        <w:pPr>
          <w:ind w:left="70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2049FD6">
        <w:start w:val="1"/>
        <w:numFmt w:val="bullet"/>
        <w:lvlText w:val="o"/>
        <w:lvlJc w:val="left"/>
        <w:pPr>
          <w:ind w:left="142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EB6EE96">
        <w:start w:val="1"/>
        <w:numFmt w:val="bullet"/>
        <w:lvlText w:val="▪"/>
        <w:lvlJc w:val="left"/>
        <w:pPr>
          <w:ind w:left="214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040D1DC">
        <w:start w:val="1"/>
        <w:numFmt w:val="bullet"/>
        <w:lvlText w:val="•"/>
        <w:lvlJc w:val="left"/>
        <w:pPr>
          <w:ind w:left="286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6A6F276">
        <w:start w:val="1"/>
        <w:numFmt w:val="bullet"/>
        <w:lvlText w:val="o"/>
        <w:lvlJc w:val="left"/>
        <w:pPr>
          <w:ind w:left="358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9A01C8C">
        <w:start w:val="1"/>
        <w:numFmt w:val="bullet"/>
        <w:lvlText w:val="▪"/>
        <w:lvlJc w:val="left"/>
        <w:pPr>
          <w:ind w:left="430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63E2A08">
        <w:start w:val="1"/>
        <w:numFmt w:val="bullet"/>
        <w:lvlText w:val="•"/>
        <w:lvlJc w:val="left"/>
        <w:pPr>
          <w:ind w:left="502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582BEB6">
        <w:start w:val="1"/>
        <w:numFmt w:val="bullet"/>
        <w:lvlText w:val="o"/>
        <w:lvlJc w:val="left"/>
        <w:pPr>
          <w:ind w:left="574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E0002E2">
        <w:start w:val="1"/>
        <w:numFmt w:val="bullet"/>
        <w:lvlText w:val="▪"/>
        <w:lvlJc w:val="left"/>
        <w:pPr>
          <w:ind w:left="646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4" w16cid:durableId="2020892373">
    <w:abstractNumId w:val="22"/>
  </w:num>
  <w:num w:numId="45" w16cid:durableId="898980514">
    <w:abstractNumId w:val="23"/>
  </w:num>
  <w:num w:numId="46" w16cid:durableId="1329671123">
    <w:abstractNumId w:val="18"/>
  </w:num>
  <w:num w:numId="47" w16cid:durableId="801115487">
    <w:abstractNumId w:val="14"/>
  </w:num>
  <w:num w:numId="48" w16cid:durableId="849026162">
    <w:abstractNumId w:val="14"/>
    <w:lvlOverride w:ilvl="0">
      <w:lvl w:ilvl="0" w:tplc="95987424">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EE7C96B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89F05EA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36AA48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A84E313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A5D08EF0">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00BA400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0A6C50E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36E2DC36">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5C9"/>
    <w:rsid w:val="00070C71"/>
    <w:rsid w:val="00076AE9"/>
    <w:rsid w:val="000F7BB9"/>
    <w:rsid w:val="001819C9"/>
    <w:rsid w:val="00196DC3"/>
    <w:rsid w:val="001A1940"/>
    <w:rsid w:val="002547DF"/>
    <w:rsid w:val="002638C3"/>
    <w:rsid w:val="002B4C78"/>
    <w:rsid w:val="003A46AD"/>
    <w:rsid w:val="003B7FD4"/>
    <w:rsid w:val="00403D56"/>
    <w:rsid w:val="00536898"/>
    <w:rsid w:val="00566DCC"/>
    <w:rsid w:val="00566ED2"/>
    <w:rsid w:val="005B4E3A"/>
    <w:rsid w:val="005C2F25"/>
    <w:rsid w:val="00641AEC"/>
    <w:rsid w:val="00652CF4"/>
    <w:rsid w:val="006675C1"/>
    <w:rsid w:val="006B74C6"/>
    <w:rsid w:val="00746EB9"/>
    <w:rsid w:val="007C32D5"/>
    <w:rsid w:val="00823345"/>
    <w:rsid w:val="00857947"/>
    <w:rsid w:val="00894A12"/>
    <w:rsid w:val="008A4B7F"/>
    <w:rsid w:val="00972B9B"/>
    <w:rsid w:val="009A0263"/>
    <w:rsid w:val="009D613B"/>
    <w:rsid w:val="00A3548F"/>
    <w:rsid w:val="00A51394"/>
    <w:rsid w:val="00AE4F28"/>
    <w:rsid w:val="00B62695"/>
    <w:rsid w:val="00C10F72"/>
    <w:rsid w:val="00C77FB8"/>
    <w:rsid w:val="00C80F3B"/>
    <w:rsid w:val="00C91587"/>
    <w:rsid w:val="00CA6E30"/>
    <w:rsid w:val="00DA0ECE"/>
    <w:rsid w:val="00E743E5"/>
    <w:rsid w:val="00E80C71"/>
    <w:rsid w:val="00F055C9"/>
    <w:rsid w:val="00FD5AD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66FD"/>
  <w15:docId w15:val="{519BC7C7-8F8A-4D62-B64B-1707BE047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2">
    <w:name w:val="heading 2"/>
    <w:next w:val="CorpsA"/>
    <w:link w:val="Heading2Char"/>
    <w:pPr>
      <w:keepNext/>
      <w:keepLines/>
      <w:spacing w:before="160" w:after="80"/>
      <w:outlineLvl w:val="1"/>
    </w:pPr>
    <w:rPr>
      <w:rFonts w:ascii="Aptos Display" w:eastAsia="Aptos Display" w:hAnsi="Aptos Display" w:cs="Aptos Display"/>
      <w:color w:val="0F4761"/>
      <w:sz w:val="32"/>
      <w:szCs w:val="32"/>
      <w:u w:color="0F4761"/>
      <w:lang w:val="en-US"/>
      <w14:textOutline w14:w="0" w14:cap="flat" w14:cmpd="sng" w14:algn="ctr">
        <w14:noFill/>
        <w14:prstDash w14:val="solid"/>
        <w14:bevel/>
      </w14:textOutline>
    </w:rPr>
  </w:style>
  <w:style w:type="paragraph" w:styleId="Heading3">
    <w:name w:val="heading 3"/>
    <w:next w:val="CorpsA"/>
    <w:pPr>
      <w:keepNext/>
      <w:keepLines/>
      <w:spacing w:before="160" w:after="80"/>
      <w:outlineLvl w:val="2"/>
    </w:pPr>
    <w:rPr>
      <w:rFonts w:cs="Arial Unicode MS"/>
      <w:color w:val="0F4761"/>
      <w:sz w:val="28"/>
      <w:szCs w:val="28"/>
      <w:u w:color="0F4761"/>
      <w:lang w:val="en-US"/>
      <w14:textOutline w14:w="0" w14:cap="flat" w14:cmpd="sng" w14:algn="ctr">
        <w14:noFill/>
        <w14:prstDash w14:val="solid"/>
        <w14:bevel/>
      </w14:textOutline>
    </w:rPr>
  </w:style>
  <w:style w:type="paragraph" w:styleId="Heading6">
    <w:name w:val="heading 6"/>
    <w:next w:val="CorpsA"/>
    <w:pPr>
      <w:keepNext/>
      <w:keepLines/>
      <w:spacing w:before="40"/>
      <w:outlineLvl w:val="5"/>
    </w:pPr>
    <w:rPr>
      <w:rFonts w:cs="Arial Unicode MS"/>
      <w:i/>
      <w:iCs/>
      <w:color w:val="595959"/>
      <w:sz w:val="24"/>
      <w:szCs w:val="24"/>
      <w:u w:color="59595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36"/>
        <w:tab w:val="right" w:pos="9072"/>
      </w:tabs>
    </w:pPr>
    <w:rPr>
      <w:rFonts w:cs="Arial Unicode MS"/>
      <w:color w:val="000000"/>
      <w:sz w:val="24"/>
      <w:szCs w:val="24"/>
      <w:u w:color="000000"/>
      <w:lang w:val="en-US"/>
    </w:rPr>
  </w:style>
  <w:style w:type="character" w:customStyle="1" w:styleId="Aucun">
    <w:name w:val="Aucun"/>
  </w:style>
  <w:style w:type="paragraph" w:styleId="Footer">
    <w:name w:val="footer"/>
    <w:pPr>
      <w:tabs>
        <w:tab w:val="center" w:pos="4536"/>
        <w:tab w:val="right" w:pos="9072"/>
      </w:tabs>
    </w:pPr>
    <w:rPr>
      <w:rFonts w:eastAsia="Times New Roman"/>
      <w:color w:val="000000"/>
      <w:sz w:val="24"/>
      <w:szCs w:val="24"/>
      <w:u w:color="000000"/>
      <w:lang w:val="en-US"/>
    </w:rPr>
  </w:style>
  <w:style w:type="paragraph" w:customStyle="1" w:styleId="a">
    <w:name w:val="a"/>
    <w:pPr>
      <w:jc w:val="both"/>
    </w:pPr>
    <w:rPr>
      <w:rFonts w:ascii="Arial" w:hAnsi="Arial" w:cs="Arial Unicode MS"/>
      <w:color w:val="000000"/>
      <w:sz w:val="22"/>
      <w:szCs w:val="22"/>
      <w:u w:color="000000"/>
      <w:lang w:val="en-US"/>
    </w:rPr>
  </w:style>
  <w:style w:type="paragraph" w:customStyle="1" w:styleId="CorpsA">
    <w:name w:val="Corps A"/>
    <w:rPr>
      <w:rFonts w:cs="Arial Unicode MS"/>
      <w:color w:val="000000"/>
      <w:sz w:val="24"/>
      <w:szCs w:val="24"/>
      <w:u w:color="000000"/>
      <w:lang w:val="en-US"/>
      <w14:textOutline w14:w="12700" w14:cap="flat" w14:cmpd="sng" w14:algn="ctr">
        <w14:noFill/>
        <w14:prstDash w14:val="solid"/>
        <w14:miter w14:lim="400000"/>
      </w14:textOutline>
    </w:rPr>
  </w:style>
  <w:style w:type="numbering" w:customStyle="1" w:styleId="Style2import">
    <w:name w:val="Style 2 importé"/>
    <w:pPr>
      <w:numPr>
        <w:numId w:val="1"/>
      </w:numPr>
    </w:pPr>
  </w:style>
  <w:style w:type="paragraph" w:customStyle="1" w:styleId="Pardfaut">
    <w:name w:val="Par défau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Paragraphedeliste2">
    <w:name w:val="Paragraphe de liste2"/>
    <w:pPr>
      <w:ind w:left="708"/>
    </w:pPr>
    <w:rPr>
      <w:rFonts w:cs="Arial Unicode MS"/>
      <w:color w:val="000000"/>
      <w:sz w:val="24"/>
      <w:szCs w:val="24"/>
      <w:u w:color="000000"/>
      <w:lang w:val="en-US"/>
    </w:rPr>
  </w:style>
  <w:style w:type="paragraph" w:styleId="ListParagraph">
    <w:name w:val="List Paragraph"/>
    <w:pPr>
      <w:ind w:left="720"/>
    </w:pPr>
    <w:rPr>
      <w:rFonts w:eastAsia="Times New Roman"/>
      <w:color w:val="000000"/>
      <w:sz w:val="24"/>
      <w:szCs w:val="24"/>
      <w:u w:color="000000"/>
      <w:lang w:val="en-US"/>
    </w:rPr>
  </w:style>
  <w:style w:type="numbering" w:customStyle="1" w:styleId="Style3import">
    <w:name w:val="Style 3 importé"/>
    <w:pPr>
      <w:numPr>
        <w:numId w:val="4"/>
      </w:numPr>
    </w:pPr>
  </w:style>
  <w:style w:type="numbering" w:customStyle="1" w:styleId="Style4import">
    <w:name w:val="Style 4 importé"/>
    <w:pPr>
      <w:numPr>
        <w:numId w:val="6"/>
      </w:numPr>
    </w:pPr>
  </w:style>
  <w:style w:type="paragraph" w:styleId="FootnoteText">
    <w:name w:val="footnote text"/>
    <w:rPr>
      <w:rFonts w:eastAsia="Times New Roman"/>
      <w:color w:val="000000"/>
      <w:u w:color="000000"/>
      <w:lang w:val="en-US"/>
    </w:rPr>
  </w:style>
  <w:style w:type="paragraph" w:customStyle="1" w:styleId="Default">
    <w:name w:val="Default"/>
    <w:rPr>
      <w:rFonts w:ascii="Georgia" w:hAnsi="Georgia" w:cs="Arial Unicode MS"/>
      <w:color w:val="000000"/>
      <w:sz w:val="24"/>
      <w:szCs w:val="24"/>
      <w:u w:color="000000"/>
    </w:rPr>
  </w:style>
  <w:style w:type="numbering" w:customStyle="1" w:styleId="Style5import">
    <w:name w:val="Style 5 importé"/>
    <w:pPr>
      <w:numPr>
        <w:numId w:val="11"/>
      </w:numPr>
    </w:pPr>
  </w:style>
  <w:style w:type="numbering" w:customStyle="1" w:styleId="Style6import">
    <w:name w:val="Style 6 importé"/>
    <w:pPr>
      <w:numPr>
        <w:numId w:val="13"/>
      </w:numPr>
    </w:pPr>
  </w:style>
  <w:style w:type="numbering" w:customStyle="1" w:styleId="Style7import">
    <w:name w:val="Style 7 importé"/>
    <w:pPr>
      <w:numPr>
        <w:numId w:val="17"/>
      </w:numPr>
    </w:pPr>
  </w:style>
  <w:style w:type="numbering" w:customStyle="1" w:styleId="Style8import">
    <w:name w:val="Style 8 importé"/>
    <w:pPr>
      <w:numPr>
        <w:numId w:val="19"/>
      </w:numPr>
    </w:pPr>
  </w:style>
  <w:style w:type="numbering" w:customStyle="1" w:styleId="Style9import">
    <w:name w:val="Style 9 importé"/>
    <w:pPr>
      <w:numPr>
        <w:numId w:val="22"/>
      </w:numPr>
    </w:pPr>
  </w:style>
  <w:style w:type="numbering" w:customStyle="1" w:styleId="Style10import">
    <w:name w:val="Style 10 importé"/>
    <w:pPr>
      <w:numPr>
        <w:numId w:val="27"/>
      </w:numPr>
    </w:pPr>
  </w:style>
  <w:style w:type="numbering" w:customStyle="1" w:styleId="Style11import">
    <w:name w:val="Style 11 importé"/>
    <w:pPr>
      <w:numPr>
        <w:numId w:val="29"/>
      </w:numPr>
    </w:pPr>
  </w:style>
  <w:style w:type="numbering" w:customStyle="1" w:styleId="Style12import">
    <w:name w:val="Style 12 importé"/>
    <w:pPr>
      <w:numPr>
        <w:numId w:val="31"/>
      </w:numPr>
    </w:pPr>
  </w:style>
  <w:style w:type="numbering" w:customStyle="1" w:styleId="Style13import">
    <w:name w:val="Style 13 importé"/>
    <w:pPr>
      <w:numPr>
        <w:numId w:val="33"/>
      </w:numPr>
    </w:pPr>
  </w:style>
  <w:style w:type="paragraph" w:styleId="CommentText">
    <w:name w:val="annotation text"/>
    <w:link w:val="CommentTextChar"/>
    <w:rPr>
      <w:rFonts w:eastAsia="Times New Roman"/>
      <w:color w:val="000000"/>
      <w:u w:color="000000"/>
      <w:lang w:val="en-US"/>
    </w:rPr>
  </w:style>
  <w:style w:type="numbering" w:customStyle="1" w:styleId="Style14import">
    <w:name w:val="Style 14 importé"/>
    <w:pPr>
      <w:numPr>
        <w:numId w:val="35"/>
      </w:numPr>
    </w:pPr>
  </w:style>
  <w:style w:type="paragraph" w:styleId="MacroText">
    <w:name w:val="macro"/>
    <w:pPr>
      <w:spacing w:after="120"/>
    </w:pPr>
    <w:rPr>
      <w:rFonts w:ascii="Courier New" w:eastAsia="Courier New" w:hAnsi="Courier New" w:cs="Courier New"/>
      <w:color w:val="000000"/>
      <w:kern w:val="2"/>
      <w:sz w:val="24"/>
      <w:szCs w:val="24"/>
      <w:u w:color="000000"/>
      <w:lang w:val="en-US"/>
    </w:rPr>
  </w:style>
  <w:style w:type="numbering" w:customStyle="1" w:styleId="Style15import">
    <w:name w:val="Style 15 importé"/>
    <w:pPr>
      <w:numPr>
        <w:numId w:val="37"/>
      </w:numPr>
    </w:pPr>
  </w:style>
  <w:style w:type="paragraph" w:customStyle="1" w:styleId="Corps">
    <w:name w:val="Corps"/>
    <w:rPr>
      <w:rFonts w:eastAsia="Times New Roman"/>
      <w:color w:val="000000"/>
      <w:sz w:val="24"/>
      <w:szCs w:val="24"/>
      <w:u w:color="000000"/>
      <w14:textOutline w14:w="0" w14:cap="flat" w14:cmpd="sng" w14:algn="ctr">
        <w14:noFill/>
        <w14:prstDash w14:val="solid"/>
        <w14:bevel/>
      </w14:textOutline>
    </w:rPr>
  </w:style>
  <w:style w:type="numbering" w:customStyle="1" w:styleId="Style17import">
    <w:name w:val="Style 17 importé"/>
    <w:pPr>
      <w:numPr>
        <w:numId w:val="41"/>
      </w:numPr>
    </w:pPr>
  </w:style>
  <w:style w:type="paragraph" w:styleId="NoSpacing">
    <w:name w:val="No Spacing"/>
    <w:rPr>
      <w:rFonts w:ascii="Aptos" w:eastAsia="Aptos" w:hAnsi="Aptos" w:cs="Aptos"/>
      <w:color w:val="000000"/>
      <w:sz w:val="22"/>
      <w:szCs w:val="22"/>
      <w:u w:color="000000"/>
    </w:rPr>
  </w:style>
  <w:style w:type="numbering" w:customStyle="1" w:styleId="Style18import">
    <w:name w:val="Style 18 importé"/>
    <w:pPr>
      <w:numPr>
        <w:numId w:val="44"/>
      </w:numPr>
    </w:pPr>
  </w:style>
  <w:style w:type="paragraph" w:styleId="BodyText">
    <w:name w:val="Body Text"/>
    <w:pPr>
      <w:tabs>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rFonts w:eastAsia="Times New Roman"/>
      <w:color w:val="000000"/>
      <w:sz w:val="22"/>
      <w:szCs w:val="22"/>
      <w:u w:color="000000"/>
      <w:lang w:val="en-US"/>
    </w:rPr>
  </w:style>
  <w:style w:type="numbering" w:customStyle="1" w:styleId="Style19import">
    <w:name w:val="Style 19 importé"/>
    <w:pPr>
      <w:numPr>
        <w:numId w:val="46"/>
      </w:numPr>
    </w:p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C32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2D5"/>
    <w:rPr>
      <w:rFonts w:ascii="Segoe U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070C71"/>
    <w:rPr>
      <w:rFonts w:eastAsia="Arial Unicode MS"/>
      <w:b/>
      <w:bCs/>
      <w:color w:val="auto"/>
      <w:lang w:eastAsia="en-US"/>
    </w:rPr>
  </w:style>
  <w:style w:type="character" w:customStyle="1" w:styleId="CommentTextChar">
    <w:name w:val="Comment Text Char"/>
    <w:basedOn w:val="DefaultParagraphFont"/>
    <w:link w:val="CommentText"/>
    <w:rsid w:val="00070C71"/>
    <w:rPr>
      <w:rFonts w:eastAsia="Times New Roman"/>
      <w:color w:val="000000"/>
      <w:u w:color="000000"/>
      <w:lang w:val="en-US"/>
    </w:rPr>
  </w:style>
  <w:style w:type="character" w:customStyle="1" w:styleId="CommentSubjectChar">
    <w:name w:val="Comment Subject Char"/>
    <w:basedOn w:val="CommentTextChar"/>
    <w:link w:val="CommentSubject"/>
    <w:uiPriority w:val="99"/>
    <w:semiHidden/>
    <w:rsid w:val="00070C71"/>
    <w:rPr>
      <w:rFonts w:eastAsia="Times New Roman"/>
      <w:b/>
      <w:bCs/>
      <w:color w:val="000000"/>
      <w:u w:color="000000"/>
      <w:lang w:val="en-US" w:eastAsia="en-US"/>
    </w:rPr>
  </w:style>
  <w:style w:type="character" w:customStyle="1" w:styleId="Heading2Char">
    <w:name w:val="Heading 2 Char"/>
    <w:basedOn w:val="DefaultParagraphFont"/>
    <w:link w:val="Heading2"/>
    <w:rsid w:val="00C10F72"/>
    <w:rPr>
      <w:rFonts w:ascii="Aptos Display" w:eastAsia="Aptos Display" w:hAnsi="Aptos Display" w:cs="Aptos Display"/>
      <w:color w:val="0F4761"/>
      <w:sz w:val="32"/>
      <w:szCs w:val="32"/>
      <w:u w:color="0F4761"/>
      <w:lang w:val="en-US"/>
      <w14:textOutline w14:w="0" w14:cap="flat" w14:cmpd="sng" w14:algn="ctr">
        <w14:noFill/>
        <w14:prstDash w14:val="solid"/>
        <w14:bevel/>
      </w14:textOutline>
    </w:rPr>
  </w:style>
  <w:style w:type="paragraph" w:styleId="Revision">
    <w:name w:val="Revision"/>
    <w:hidden/>
    <w:uiPriority w:val="99"/>
    <w:semiHidden/>
    <w:rsid w:val="00C10F7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package" Target="embeddings/Microsoft_Excel_Worksheet.xlsx"/><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5032</Words>
  <Characters>28686</Characters>
  <Application>Microsoft Office Word</Application>
  <DocSecurity>0</DocSecurity>
  <Lines>239</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Expertise France</Company>
  <LinksUpToDate>false</LinksUpToDate>
  <CharactersWithSpaces>33651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Homam SHAHHOUD</dc:creator>
  <cp:lastModifiedBy>Leza Ibarhimi</cp:lastModifiedBy>
  <cp:revision>4</cp:revision>
  <dcterms:created xsi:type="dcterms:W3CDTF">2025-11-18T06:46:00Z</dcterms:created>
  <dcterms:modified xsi:type="dcterms:W3CDTF">2025-11-18T07:34:00Z</dcterms:modified>
</cp:coreProperties>
</file>